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黑体"/>
          <w:sz w:val="24"/>
          <w:szCs w:val="24"/>
        </w:rPr>
      </w:pPr>
    </w:p>
    <w:p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方正小标宋_GBK" w:cs="方正小标宋_GBK"/>
          <w:sz w:val="36"/>
          <w:szCs w:val="36"/>
          <w:lang w:val="en-US" w:eastAsia="zh-CN"/>
        </w:rPr>
        <w:t>2022</w:t>
      </w:r>
      <w:r>
        <w:rPr>
          <w:rFonts w:hint="eastAsia" w:eastAsia="方正小标宋_GBK" w:cs="方正小标宋_GBK"/>
          <w:sz w:val="36"/>
          <w:szCs w:val="36"/>
        </w:rPr>
        <w:t>年度</w:t>
      </w:r>
      <w:r>
        <w:rPr>
          <w:rFonts w:hint="eastAsia" w:eastAsia="方正小标宋_GBK" w:cs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hint="eastAsia" w:eastAsia="仿宋" w:cs="仿宋"/>
          <w:kern w:val="0"/>
          <w:sz w:val="24"/>
          <w:szCs w:val="24"/>
        </w:rPr>
        <w:t>填报单位：</w:t>
      </w:r>
      <w:r>
        <w:rPr>
          <w:rFonts w:hint="eastAsia" w:eastAsia="仿宋"/>
          <w:kern w:val="0"/>
          <w:sz w:val="24"/>
          <w:szCs w:val="24"/>
          <w:lang w:val="en-US" w:eastAsia="zh-CN"/>
        </w:rPr>
        <w:t>桃源县人力资源和社会保障局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Style w:val="4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年实际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49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93.88</w:t>
            </w:r>
            <w:r>
              <w:rPr>
                <w:rFonts w:eastAsia="仿宋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18.99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18.99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177.95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108.53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224.14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特定目标类项目支出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122.55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137.75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其他运转类项目支出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55.4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66.53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86.39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188.58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352.48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260.19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38.41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24.02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14.91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18.63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4.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4.35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5.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物业管理费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15.23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28.04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6.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237.07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172.44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部门整体支出预算调整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——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——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——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实际规模</w:t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机关制定了厉行节约制度，包括财务管理制度、公务接待制度、公务用车管理制度等，并严格遵照执行。</w:t>
            </w:r>
          </w:p>
        </w:tc>
      </w:tr>
    </w:tbl>
    <w:p>
      <w:pPr>
        <w:widowControl/>
        <w:ind w:firstLine="480" w:firstLineChars="20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2"/>
          <w:szCs w:val="22"/>
        </w:rPr>
        <w:t>“项目支出”需要填报基本支出以外的所有项目支出情况，“公用经费”填报基本支出中的一般商品和服务支出。</w:t>
      </w:r>
    </w:p>
    <w:p>
      <w:pPr>
        <w:widowControl/>
        <w:ind w:firstLine="440" w:firstLineChars="200"/>
        <w:jc w:val="left"/>
        <w:rPr>
          <w:rFonts w:ascii="仿宋" w:hAnsi="仿宋" w:eastAsia="仿宋"/>
          <w:sz w:val="22"/>
          <w:szCs w:val="22"/>
        </w:rPr>
      </w:pPr>
    </w:p>
    <w:p>
      <w:pPr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填表人：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骆星羽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2023.7.12</w:t>
      </w:r>
      <w:bookmarkStart w:id="0" w:name="_GoBack"/>
      <w:bookmarkEnd w:id="0"/>
      <w:r>
        <w:rPr>
          <w:rFonts w:ascii="仿宋" w:hAnsi="仿宋" w:eastAsia="仿宋" w:cs="仿宋"/>
          <w:sz w:val="22"/>
          <w:szCs w:val="22"/>
        </w:rPr>
        <w:t xml:space="preserve">  </w:t>
      </w: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19376600086</w:t>
      </w:r>
      <w:r>
        <w:rPr>
          <w:rFonts w:ascii="仿宋" w:hAnsi="仿宋" w:eastAsia="仿宋" w:cs="仿宋"/>
          <w:sz w:val="22"/>
          <w:szCs w:val="22"/>
        </w:rPr>
        <w:t xml:space="preserve">  </w:t>
      </w:r>
      <w:r>
        <w:rPr>
          <w:rFonts w:hint="eastAsia" w:ascii="仿宋" w:hAnsi="仿宋" w:eastAsia="仿宋" w:cs="仿宋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张军平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ZGMxZjY3YmMxNGYxNDQ0NjMwNjcwNjlkNmQyMmMifQ=="/>
  </w:docVars>
  <w:rsids>
    <w:rsidRoot w:val="D7F5C6E8"/>
    <w:rsid w:val="0024781C"/>
    <w:rsid w:val="00346BB9"/>
    <w:rsid w:val="004814E2"/>
    <w:rsid w:val="00750E21"/>
    <w:rsid w:val="00A36730"/>
    <w:rsid w:val="00BF7974"/>
    <w:rsid w:val="00CC7A61"/>
    <w:rsid w:val="00E1014D"/>
    <w:rsid w:val="01C5176E"/>
    <w:rsid w:val="038B5AE4"/>
    <w:rsid w:val="1909470B"/>
    <w:rsid w:val="1A5C486A"/>
    <w:rsid w:val="378E6C38"/>
    <w:rsid w:val="3EFB7454"/>
    <w:rsid w:val="46F43D28"/>
    <w:rsid w:val="5E9E4667"/>
    <w:rsid w:val="64C208E8"/>
    <w:rsid w:val="6CE51EC7"/>
    <w:rsid w:val="736464B8"/>
    <w:rsid w:val="7775FA65"/>
    <w:rsid w:val="77F9BEA8"/>
    <w:rsid w:val="7BFD0767"/>
    <w:rsid w:val="7DB77B2D"/>
    <w:rsid w:val="BC7F376B"/>
    <w:rsid w:val="BD99CCA4"/>
    <w:rsid w:val="D7F5C6E8"/>
    <w:rsid w:val="D9FDC5E8"/>
    <w:rsid w:val="DFFB5E45"/>
    <w:rsid w:val="EFD7CA7B"/>
    <w:rsid w:val="FEBBF0B3"/>
    <w:rsid w:val="FF7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Header Char"/>
    <w:basedOn w:val="5"/>
    <w:link w:val="3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1</Pages>
  <Words>449</Words>
  <Characters>615</Characters>
  <Lines>0</Lines>
  <Paragraphs>0</Paragraphs>
  <TotalTime>15</TotalTime>
  <ScaleCrop>false</ScaleCrop>
  <LinksUpToDate>false</LinksUpToDate>
  <CharactersWithSpaces>812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Administrator</cp:lastModifiedBy>
  <cp:lastPrinted>2022-06-30T07:21:00Z</cp:lastPrinted>
  <dcterms:modified xsi:type="dcterms:W3CDTF">2023-12-21T02:27:04Z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7BEF4F715BC144BC9ADEB801F33A8656_13</vt:lpwstr>
  </property>
</Properties>
</file>