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0A6" w:rsidRDefault="00B150A6" w:rsidP="00B150A6">
      <w:pPr>
        <w:widowControl/>
        <w:jc w:val="center"/>
        <w:rPr>
          <w:rFonts w:ascii="Times New Roman" w:eastAsia="方正小标宋_GBK" w:hAnsi="Times New Roman" w:cs="Times New Roman"/>
          <w:color w:val="000000"/>
          <w:kern w:val="0"/>
          <w:sz w:val="36"/>
          <w:szCs w:val="36"/>
        </w:rPr>
      </w:pPr>
      <w:bookmarkStart w:id="0" w:name="_GoBack"/>
      <w:r>
        <w:rPr>
          <w:rFonts w:ascii="Times New Roman" w:eastAsia="方正小标宋_GBK" w:hAnsi="Times New Roman" w:cs="Times New Roman" w:hint="eastAsia"/>
          <w:color w:val="000000"/>
          <w:kern w:val="0"/>
          <w:sz w:val="36"/>
          <w:szCs w:val="36"/>
        </w:rPr>
        <w:t>一般公共预算财政拨款“三公”经费支出决算表</w:t>
      </w:r>
    </w:p>
    <w:bookmarkEnd w:id="0"/>
    <w:p w:rsidR="00B150A6" w:rsidRDefault="00B150A6" w:rsidP="00B150A6">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sidRPr="00277A85">
        <w:rPr>
          <w:rFonts w:ascii="Times New Roman" w:eastAsia="仿宋_GB2312" w:hAnsi="Times New Roman" w:cs="Times New Roman" w:hint="eastAsia"/>
          <w:color w:val="000000"/>
          <w:kern w:val="0"/>
          <w:szCs w:val="21"/>
        </w:rPr>
        <w:t>桃源县九溪镇</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w:t>
      </w:r>
      <w:r>
        <w:rPr>
          <w:rFonts w:ascii="Times New Roman" w:eastAsia="仿宋_GB2312" w:hAnsi="Times New Roman" w:cs="Times New Roman" w:hint="eastAsia"/>
          <w:color w:val="000000"/>
          <w:kern w:val="0"/>
          <w:szCs w:val="21"/>
        </w:rPr>
        <w:t>7</w:t>
      </w:r>
      <w:r>
        <w:rPr>
          <w:rFonts w:ascii="Times New Roman" w:eastAsia="仿宋_GB2312" w:hAnsi="Times New Roman" w:cs="Times New Roman"/>
          <w:color w:val="000000"/>
          <w:kern w:val="0"/>
          <w:szCs w:val="21"/>
        </w:rPr>
        <w:t>表</w:t>
      </w:r>
    </w:p>
    <w:p w:rsidR="00B150A6" w:rsidRDefault="00B150A6" w:rsidP="00B150A6">
      <w:pPr>
        <w:widowControl/>
        <w:ind w:right="420"/>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单位：万元</w:t>
      </w:r>
    </w:p>
    <w:tbl>
      <w:tblPr>
        <w:tblW w:w="14640" w:type="dxa"/>
        <w:jc w:val="center"/>
        <w:tblLook w:val="04A0" w:firstRow="1" w:lastRow="0" w:firstColumn="1" w:lastColumn="0" w:noHBand="0" w:noVBand="1"/>
      </w:tblPr>
      <w:tblGrid>
        <w:gridCol w:w="1220"/>
        <w:gridCol w:w="1220"/>
        <w:gridCol w:w="1220"/>
        <w:gridCol w:w="1220"/>
        <w:gridCol w:w="1220"/>
        <w:gridCol w:w="1220"/>
        <w:gridCol w:w="1220"/>
        <w:gridCol w:w="1220"/>
        <w:gridCol w:w="1220"/>
        <w:gridCol w:w="1220"/>
        <w:gridCol w:w="1220"/>
        <w:gridCol w:w="1220"/>
      </w:tblGrid>
      <w:tr w:rsidR="00B150A6" w:rsidTr="007025AB">
        <w:trPr>
          <w:trHeight w:val="397"/>
          <w:jc w:val="center"/>
        </w:trPr>
        <w:tc>
          <w:tcPr>
            <w:tcW w:w="7320" w:type="dxa"/>
            <w:gridSpan w:val="6"/>
            <w:tcBorders>
              <w:top w:val="single" w:sz="8" w:space="0" w:color="auto"/>
              <w:left w:val="single" w:sz="8" w:space="0" w:color="auto"/>
              <w:bottom w:val="single" w:sz="4" w:space="0" w:color="auto"/>
              <w:right w:val="single" w:sz="4" w:space="0" w:color="000000"/>
            </w:tcBorders>
            <w:shd w:val="clear" w:color="auto" w:fill="auto"/>
            <w:vAlign w:val="center"/>
          </w:tcPr>
          <w:p w:rsidR="00B150A6" w:rsidRDefault="00B150A6" w:rsidP="007025A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预算数</w:t>
            </w:r>
          </w:p>
        </w:tc>
        <w:tc>
          <w:tcPr>
            <w:tcW w:w="7320" w:type="dxa"/>
            <w:gridSpan w:val="6"/>
            <w:tcBorders>
              <w:top w:val="single" w:sz="8" w:space="0" w:color="auto"/>
              <w:left w:val="nil"/>
              <w:bottom w:val="single" w:sz="4" w:space="0" w:color="auto"/>
              <w:right w:val="single" w:sz="8" w:space="0" w:color="000000"/>
            </w:tcBorders>
            <w:shd w:val="clear" w:color="auto" w:fill="auto"/>
            <w:vAlign w:val="center"/>
          </w:tcPr>
          <w:p w:rsidR="00B150A6" w:rsidRDefault="00B150A6" w:rsidP="007025A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决算数</w:t>
            </w:r>
          </w:p>
        </w:tc>
      </w:tr>
      <w:tr w:rsidR="00B150A6" w:rsidTr="007025AB">
        <w:trPr>
          <w:trHeight w:val="397"/>
          <w:jc w:val="center"/>
        </w:trPr>
        <w:tc>
          <w:tcPr>
            <w:tcW w:w="1220" w:type="dxa"/>
            <w:vMerge w:val="restart"/>
            <w:tcBorders>
              <w:top w:val="nil"/>
              <w:left w:val="single" w:sz="8" w:space="0" w:color="auto"/>
              <w:bottom w:val="single" w:sz="4" w:space="0" w:color="000000"/>
              <w:right w:val="single" w:sz="4" w:space="0" w:color="auto"/>
            </w:tcBorders>
            <w:shd w:val="clear" w:color="auto" w:fill="auto"/>
            <w:vAlign w:val="center"/>
          </w:tcPr>
          <w:p w:rsidR="00B150A6" w:rsidRDefault="00B150A6" w:rsidP="007025A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tcPr>
          <w:p w:rsidR="00B150A6" w:rsidRDefault="00B150A6" w:rsidP="007025A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tcPr>
          <w:p w:rsidR="00B150A6" w:rsidRDefault="00B150A6" w:rsidP="007025A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公务用车购置及运行费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tcPr>
          <w:p w:rsidR="00B150A6" w:rsidRDefault="00B150A6" w:rsidP="007025A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w:t>
            </w:r>
          </w:p>
          <w:p w:rsidR="00B150A6" w:rsidRDefault="00B150A6" w:rsidP="007025A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接待费</w:t>
            </w:r>
          </w:p>
        </w:tc>
        <w:tc>
          <w:tcPr>
            <w:tcW w:w="1220" w:type="dxa"/>
            <w:vMerge w:val="restart"/>
            <w:tcBorders>
              <w:top w:val="nil"/>
              <w:left w:val="nil"/>
              <w:bottom w:val="single" w:sz="4" w:space="0" w:color="000000"/>
              <w:right w:val="single" w:sz="4" w:space="0" w:color="auto"/>
            </w:tcBorders>
            <w:shd w:val="clear" w:color="auto" w:fill="auto"/>
            <w:vAlign w:val="center"/>
          </w:tcPr>
          <w:p w:rsidR="00B150A6" w:rsidRDefault="00B150A6" w:rsidP="007025A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tcPr>
          <w:p w:rsidR="00B150A6" w:rsidRDefault="00B150A6" w:rsidP="007025A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tcPr>
          <w:p w:rsidR="00B150A6" w:rsidRDefault="00B150A6" w:rsidP="007025A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公务用车购置及运行费</w:t>
            </w:r>
          </w:p>
        </w:tc>
        <w:tc>
          <w:tcPr>
            <w:tcW w:w="1220" w:type="dxa"/>
            <w:vMerge w:val="restart"/>
            <w:tcBorders>
              <w:top w:val="nil"/>
              <w:left w:val="single" w:sz="4" w:space="0" w:color="auto"/>
              <w:bottom w:val="single" w:sz="4" w:space="0" w:color="000000"/>
              <w:right w:val="single" w:sz="8" w:space="0" w:color="auto"/>
            </w:tcBorders>
            <w:shd w:val="clear" w:color="auto" w:fill="auto"/>
            <w:vAlign w:val="center"/>
          </w:tcPr>
          <w:p w:rsidR="00B150A6" w:rsidRDefault="00B150A6" w:rsidP="007025A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w:t>
            </w:r>
          </w:p>
          <w:p w:rsidR="00B150A6" w:rsidRDefault="00B150A6" w:rsidP="007025A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接待费</w:t>
            </w:r>
          </w:p>
        </w:tc>
      </w:tr>
      <w:tr w:rsidR="00B150A6" w:rsidTr="007025AB">
        <w:trPr>
          <w:trHeight w:val="397"/>
          <w:jc w:val="center"/>
        </w:trPr>
        <w:tc>
          <w:tcPr>
            <w:tcW w:w="1220" w:type="dxa"/>
            <w:vMerge/>
            <w:tcBorders>
              <w:top w:val="nil"/>
              <w:left w:val="single" w:sz="8" w:space="0" w:color="auto"/>
              <w:bottom w:val="single" w:sz="4" w:space="0" w:color="000000"/>
              <w:right w:val="single" w:sz="4" w:space="0" w:color="auto"/>
            </w:tcBorders>
            <w:vAlign w:val="center"/>
          </w:tcPr>
          <w:p w:rsidR="00B150A6" w:rsidRDefault="00B150A6" w:rsidP="007025AB"/>
        </w:tc>
        <w:tc>
          <w:tcPr>
            <w:tcW w:w="1220" w:type="dxa"/>
            <w:vMerge/>
            <w:tcBorders>
              <w:top w:val="nil"/>
              <w:left w:val="single" w:sz="4" w:space="0" w:color="auto"/>
              <w:bottom w:val="single" w:sz="4" w:space="0" w:color="000000"/>
              <w:right w:val="single" w:sz="4" w:space="0" w:color="auto"/>
            </w:tcBorders>
            <w:vAlign w:val="center"/>
          </w:tcPr>
          <w:p w:rsidR="00B150A6" w:rsidRDefault="00B150A6" w:rsidP="007025AB"/>
        </w:tc>
        <w:tc>
          <w:tcPr>
            <w:tcW w:w="1220" w:type="dxa"/>
            <w:tcBorders>
              <w:top w:val="nil"/>
              <w:left w:val="nil"/>
              <w:bottom w:val="single" w:sz="4" w:space="0" w:color="auto"/>
              <w:right w:val="single" w:sz="4" w:space="0" w:color="auto"/>
            </w:tcBorders>
            <w:shd w:val="clear" w:color="auto" w:fill="auto"/>
            <w:vAlign w:val="center"/>
          </w:tcPr>
          <w:p w:rsidR="00B150A6" w:rsidRDefault="00B150A6" w:rsidP="007025A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小计</w:t>
            </w:r>
          </w:p>
        </w:tc>
        <w:tc>
          <w:tcPr>
            <w:tcW w:w="1220" w:type="dxa"/>
            <w:tcBorders>
              <w:top w:val="nil"/>
              <w:left w:val="nil"/>
              <w:bottom w:val="single" w:sz="4" w:space="0" w:color="auto"/>
              <w:right w:val="single" w:sz="4" w:space="0" w:color="auto"/>
            </w:tcBorders>
            <w:shd w:val="clear" w:color="auto" w:fill="auto"/>
            <w:vAlign w:val="center"/>
          </w:tcPr>
          <w:p w:rsidR="00B150A6" w:rsidRDefault="00B150A6" w:rsidP="007025A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w:t>
            </w:r>
            <w:r>
              <w:rPr>
                <w:rFonts w:ascii="Times New Roman" w:eastAsia="仿宋_GB2312" w:hAnsi="Times New Roman" w:cs="Times New Roman"/>
                <w:kern w:val="0"/>
                <w:szCs w:val="21"/>
              </w:rPr>
              <w:br/>
            </w:r>
            <w:r>
              <w:rPr>
                <w:rFonts w:ascii="Times New Roman" w:eastAsia="仿宋_GB2312" w:hAnsi="Times New Roman" w:cs="Times New Roman"/>
                <w:kern w:val="0"/>
                <w:szCs w:val="21"/>
              </w:rPr>
              <w:t>购置费</w:t>
            </w:r>
          </w:p>
        </w:tc>
        <w:tc>
          <w:tcPr>
            <w:tcW w:w="1220" w:type="dxa"/>
            <w:tcBorders>
              <w:top w:val="nil"/>
              <w:left w:val="nil"/>
              <w:bottom w:val="single" w:sz="4" w:space="0" w:color="auto"/>
              <w:right w:val="single" w:sz="4" w:space="0" w:color="auto"/>
            </w:tcBorders>
            <w:shd w:val="clear" w:color="auto" w:fill="auto"/>
            <w:vAlign w:val="center"/>
          </w:tcPr>
          <w:p w:rsidR="00B150A6" w:rsidRDefault="00B150A6" w:rsidP="007025A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w:t>
            </w:r>
            <w:r>
              <w:rPr>
                <w:rFonts w:ascii="Times New Roman" w:eastAsia="仿宋_GB2312" w:hAnsi="Times New Roman" w:cs="Times New Roman"/>
                <w:kern w:val="0"/>
                <w:szCs w:val="21"/>
              </w:rPr>
              <w:br/>
            </w:r>
            <w:r>
              <w:rPr>
                <w:rFonts w:ascii="Times New Roman" w:eastAsia="仿宋_GB2312" w:hAnsi="Times New Roman" w:cs="Times New Roman"/>
                <w:kern w:val="0"/>
                <w:szCs w:val="21"/>
              </w:rPr>
              <w:t>运行费</w:t>
            </w:r>
          </w:p>
        </w:tc>
        <w:tc>
          <w:tcPr>
            <w:tcW w:w="1220" w:type="dxa"/>
            <w:vMerge/>
            <w:tcBorders>
              <w:top w:val="nil"/>
              <w:left w:val="single" w:sz="4" w:space="0" w:color="auto"/>
              <w:bottom w:val="single" w:sz="4" w:space="0" w:color="auto"/>
              <w:right w:val="single" w:sz="4" w:space="0" w:color="auto"/>
            </w:tcBorders>
            <w:vAlign w:val="center"/>
          </w:tcPr>
          <w:p w:rsidR="00B150A6" w:rsidRDefault="00B150A6" w:rsidP="007025AB"/>
        </w:tc>
        <w:tc>
          <w:tcPr>
            <w:tcW w:w="1220" w:type="dxa"/>
            <w:vMerge/>
            <w:tcBorders>
              <w:top w:val="nil"/>
              <w:left w:val="nil"/>
              <w:bottom w:val="single" w:sz="4" w:space="0" w:color="000000"/>
              <w:right w:val="single" w:sz="4" w:space="0" w:color="auto"/>
            </w:tcBorders>
            <w:vAlign w:val="center"/>
          </w:tcPr>
          <w:p w:rsidR="00B150A6" w:rsidRDefault="00B150A6" w:rsidP="007025AB"/>
        </w:tc>
        <w:tc>
          <w:tcPr>
            <w:tcW w:w="1220" w:type="dxa"/>
            <w:vMerge/>
            <w:tcBorders>
              <w:top w:val="nil"/>
              <w:left w:val="single" w:sz="4" w:space="0" w:color="auto"/>
              <w:bottom w:val="single" w:sz="4" w:space="0" w:color="000000"/>
              <w:right w:val="single" w:sz="4" w:space="0" w:color="auto"/>
            </w:tcBorders>
            <w:vAlign w:val="center"/>
          </w:tcPr>
          <w:p w:rsidR="00B150A6" w:rsidRDefault="00B150A6" w:rsidP="007025AB"/>
        </w:tc>
        <w:tc>
          <w:tcPr>
            <w:tcW w:w="1220" w:type="dxa"/>
            <w:tcBorders>
              <w:top w:val="nil"/>
              <w:left w:val="nil"/>
              <w:bottom w:val="single" w:sz="4" w:space="0" w:color="auto"/>
              <w:right w:val="single" w:sz="4" w:space="0" w:color="auto"/>
            </w:tcBorders>
            <w:shd w:val="clear" w:color="auto" w:fill="auto"/>
            <w:vAlign w:val="center"/>
          </w:tcPr>
          <w:p w:rsidR="00B150A6" w:rsidRDefault="00B150A6" w:rsidP="007025A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小计</w:t>
            </w:r>
          </w:p>
        </w:tc>
        <w:tc>
          <w:tcPr>
            <w:tcW w:w="1220" w:type="dxa"/>
            <w:tcBorders>
              <w:top w:val="nil"/>
              <w:left w:val="nil"/>
              <w:bottom w:val="single" w:sz="4" w:space="0" w:color="auto"/>
              <w:right w:val="single" w:sz="4" w:space="0" w:color="auto"/>
            </w:tcBorders>
            <w:shd w:val="clear" w:color="auto" w:fill="auto"/>
            <w:vAlign w:val="center"/>
          </w:tcPr>
          <w:p w:rsidR="00B150A6" w:rsidRDefault="00B150A6" w:rsidP="007025A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w:t>
            </w:r>
            <w:r>
              <w:rPr>
                <w:rFonts w:ascii="Times New Roman" w:eastAsia="仿宋_GB2312" w:hAnsi="Times New Roman" w:cs="Times New Roman"/>
                <w:kern w:val="0"/>
                <w:szCs w:val="21"/>
              </w:rPr>
              <w:br/>
            </w:r>
            <w:r>
              <w:rPr>
                <w:rFonts w:ascii="Times New Roman" w:eastAsia="仿宋_GB2312" w:hAnsi="Times New Roman" w:cs="Times New Roman"/>
                <w:kern w:val="0"/>
                <w:szCs w:val="21"/>
              </w:rPr>
              <w:t>购置费</w:t>
            </w:r>
          </w:p>
        </w:tc>
        <w:tc>
          <w:tcPr>
            <w:tcW w:w="1220" w:type="dxa"/>
            <w:tcBorders>
              <w:top w:val="nil"/>
              <w:left w:val="nil"/>
              <w:bottom w:val="single" w:sz="4" w:space="0" w:color="auto"/>
              <w:right w:val="single" w:sz="4" w:space="0" w:color="auto"/>
            </w:tcBorders>
            <w:shd w:val="clear" w:color="auto" w:fill="auto"/>
            <w:vAlign w:val="center"/>
          </w:tcPr>
          <w:p w:rsidR="00B150A6" w:rsidRDefault="00B150A6" w:rsidP="007025A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w:t>
            </w:r>
            <w:r>
              <w:rPr>
                <w:rFonts w:ascii="Times New Roman" w:eastAsia="仿宋_GB2312" w:hAnsi="Times New Roman" w:cs="Times New Roman"/>
                <w:kern w:val="0"/>
                <w:szCs w:val="21"/>
              </w:rPr>
              <w:br/>
            </w:r>
            <w:r>
              <w:rPr>
                <w:rFonts w:ascii="Times New Roman" w:eastAsia="仿宋_GB2312" w:hAnsi="Times New Roman" w:cs="Times New Roman"/>
                <w:kern w:val="0"/>
                <w:szCs w:val="21"/>
              </w:rPr>
              <w:t>运行费</w:t>
            </w:r>
          </w:p>
        </w:tc>
        <w:tc>
          <w:tcPr>
            <w:tcW w:w="1220" w:type="dxa"/>
            <w:vMerge/>
            <w:tcBorders>
              <w:top w:val="nil"/>
              <w:left w:val="single" w:sz="4" w:space="0" w:color="auto"/>
              <w:bottom w:val="single" w:sz="4" w:space="0" w:color="000000"/>
              <w:right w:val="single" w:sz="8" w:space="0" w:color="auto"/>
            </w:tcBorders>
            <w:vAlign w:val="center"/>
          </w:tcPr>
          <w:p w:rsidR="00B150A6" w:rsidRDefault="00B150A6" w:rsidP="007025AB"/>
        </w:tc>
      </w:tr>
      <w:tr w:rsidR="00B150A6" w:rsidTr="007025AB">
        <w:trPr>
          <w:trHeight w:val="397"/>
          <w:jc w:val="center"/>
        </w:trPr>
        <w:tc>
          <w:tcPr>
            <w:tcW w:w="1220" w:type="dxa"/>
            <w:tcBorders>
              <w:top w:val="nil"/>
              <w:left w:val="single" w:sz="8" w:space="0" w:color="auto"/>
              <w:bottom w:val="single" w:sz="4" w:space="0" w:color="auto"/>
              <w:right w:val="single" w:sz="4" w:space="0" w:color="auto"/>
            </w:tcBorders>
            <w:shd w:val="clear" w:color="auto" w:fill="auto"/>
            <w:vAlign w:val="center"/>
          </w:tcPr>
          <w:p w:rsidR="00B150A6" w:rsidRDefault="00B150A6" w:rsidP="007025A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1220" w:type="dxa"/>
            <w:tcBorders>
              <w:top w:val="nil"/>
              <w:left w:val="nil"/>
              <w:bottom w:val="single" w:sz="4" w:space="0" w:color="auto"/>
              <w:right w:val="single" w:sz="4" w:space="0" w:color="auto"/>
            </w:tcBorders>
            <w:shd w:val="clear" w:color="auto" w:fill="auto"/>
            <w:vAlign w:val="center"/>
          </w:tcPr>
          <w:p w:rsidR="00B150A6" w:rsidRDefault="00B150A6" w:rsidP="007025A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1220" w:type="dxa"/>
            <w:tcBorders>
              <w:top w:val="nil"/>
              <w:left w:val="nil"/>
              <w:bottom w:val="single" w:sz="4" w:space="0" w:color="auto"/>
              <w:right w:val="single" w:sz="4" w:space="0" w:color="auto"/>
            </w:tcBorders>
            <w:shd w:val="clear" w:color="auto" w:fill="auto"/>
            <w:vAlign w:val="center"/>
          </w:tcPr>
          <w:p w:rsidR="00B150A6" w:rsidRDefault="00B150A6" w:rsidP="007025A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1220" w:type="dxa"/>
            <w:tcBorders>
              <w:top w:val="nil"/>
              <w:left w:val="nil"/>
              <w:bottom w:val="single" w:sz="4" w:space="0" w:color="auto"/>
              <w:right w:val="single" w:sz="4" w:space="0" w:color="auto"/>
            </w:tcBorders>
            <w:shd w:val="clear" w:color="auto" w:fill="auto"/>
            <w:vAlign w:val="center"/>
          </w:tcPr>
          <w:p w:rsidR="00B150A6" w:rsidRDefault="00B150A6" w:rsidP="007025A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c>
          <w:tcPr>
            <w:tcW w:w="1220" w:type="dxa"/>
            <w:tcBorders>
              <w:top w:val="nil"/>
              <w:left w:val="nil"/>
              <w:bottom w:val="single" w:sz="4" w:space="0" w:color="auto"/>
              <w:right w:val="single" w:sz="4" w:space="0" w:color="auto"/>
            </w:tcBorders>
            <w:shd w:val="clear" w:color="auto" w:fill="auto"/>
            <w:vAlign w:val="center"/>
          </w:tcPr>
          <w:p w:rsidR="00B150A6" w:rsidRDefault="00B150A6" w:rsidP="007025A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w:t>
            </w:r>
          </w:p>
        </w:tc>
        <w:tc>
          <w:tcPr>
            <w:tcW w:w="1220" w:type="dxa"/>
            <w:tcBorders>
              <w:top w:val="nil"/>
              <w:left w:val="nil"/>
              <w:bottom w:val="single" w:sz="4" w:space="0" w:color="auto"/>
              <w:right w:val="single" w:sz="4" w:space="0" w:color="auto"/>
            </w:tcBorders>
            <w:shd w:val="clear" w:color="auto" w:fill="auto"/>
            <w:vAlign w:val="center"/>
          </w:tcPr>
          <w:p w:rsidR="00B150A6" w:rsidRDefault="00B150A6" w:rsidP="007025A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w:t>
            </w:r>
          </w:p>
        </w:tc>
        <w:tc>
          <w:tcPr>
            <w:tcW w:w="1220" w:type="dxa"/>
            <w:tcBorders>
              <w:top w:val="nil"/>
              <w:left w:val="nil"/>
              <w:bottom w:val="single" w:sz="4" w:space="0" w:color="auto"/>
              <w:right w:val="single" w:sz="4" w:space="0" w:color="auto"/>
            </w:tcBorders>
            <w:shd w:val="clear" w:color="auto" w:fill="auto"/>
            <w:vAlign w:val="center"/>
          </w:tcPr>
          <w:p w:rsidR="00B150A6" w:rsidRDefault="00B150A6" w:rsidP="007025A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7</w:t>
            </w:r>
          </w:p>
        </w:tc>
        <w:tc>
          <w:tcPr>
            <w:tcW w:w="1220" w:type="dxa"/>
            <w:tcBorders>
              <w:top w:val="nil"/>
              <w:left w:val="nil"/>
              <w:bottom w:val="single" w:sz="4" w:space="0" w:color="auto"/>
              <w:right w:val="single" w:sz="4" w:space="0" w:color="auto"/>
            </w:tcBorders>
            <w:shd w:val="clear" w:color="auto" w:fill="auto"/>
            <w:vAlign w:val="center"/>
          </w:tcPr>
          <w:p w:rsidR="00B150A6" w:rsidRDefault="00B150A6" w:rsidP="007025A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8</w:t>
            </w:r>
          </w:p>
        </w:tc>
        <w:tc>
          <w:tcPr>
            <w:tcW w:w="1220" w:type="dxa"/>
            <w:tcBorders>
              <w:top w:val="nil"/>
              <w:left w:val="nil"/>
              <w:bottom w:val="single" w:sz="4" w:space="0" w:color="auto"/>
              <w:right w:val="single" w:sz="4" w:space="0" w:color="auto"/>
            </w:tcBorders>
            <w:shd w:val="clear" w:color="auto" w:fill="auto"/>
            <w:vAlign w:val="center"/>
          </w:tcPr>
          <w:p w:rsidR="00B150A6" w:rsidRDefault="00B150A6" w:rsidP="007025A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9</w:t>
            </w:r>
          </w:p>
        </w:tc>
        <w:tc>
          <w:tcPr>
            <w:tcW w:w="1220" w:type="dxa"/>
            <w:tcBorders>
              <w:top w:val="nil"/>
              <w:left w:val="nil"/>
              <w:bottom w:val="single" w:sz="4" w:space="0" w:color="auto"/>
              <w:right w:val="single" w:sz="4" w:space="0" w:color="auto"/>
            </w:tcBorders>
            <w:shd w:val="clear" w:color="auto" w:fill="auto"/>
            <w:vAlign w:val="center"/>
          </w:tcPr>
          <w:p w:rsidR="00B150A6" w:rsidRDefault="00B150A6" w:rsidP="007025A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10</w:t>
            </w:r>
          </w:p>
        </w:tc>
        <w:tc>
          <w:tcPr>
            <w:tcW w:w="1220" w:type="dxa"/>
            <w:tcBorders>
              <w:top w:val="nil"/>
              <w:left w:val="nil"/>
              <w:bottom w:val="single" w:sz="4" w:space="0" w:color="auto"/>
              <w:right w:val="single" w:sz="4" w:space="0" w:color="auto"/>
            </w:tcBorders>
            <w:shd w:val="clear" w:color="auto" w:fill="auto"/>
            <w:vAlign w:val="center"/>
          </w:tcPr>
          <w:p w:rsidR="00B150A6" w:rsidRDefault="00B150A6" w:rsidP="007025A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11</w:t>
            </w:r>
          </w:p>
        </w:tc>
        <w:tc>
          <w:tcPr>
            <w:tcW w:w="1220" w:type="dxa"/>
            <w:tcBorders>
              <w:top w:val="nil"/>
              <w:left w:val="nil"/>
              <w:bottom w:val="single" w:sz="4" w:space="0" w:color="auto"/>
              <w:right w:val="single" w:sz="8" w:space="0" w:color="auto"/>
            </w:tcBorders>
            <w:shd w:val="clear" w:color="auto" w:fill="auto"/>
            <w:vAlign w:val="center"/>
          </w:tcPr>
          <w:p w:rsidR="00B150A6" w:rsidRDefault="00B150A6" w:rsidP="007025A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12</w:t>
            </w:r>
          </w:p>
        </w:tc>
      </w:tr>
      <w:tr w:rsidR="00B150A6" w:rsidTr="007025AB">
        <w:trPr>
          <w:trHeight w:val="397"/>
          <w:jc w:val="center"/>
        </w:trPr>
        <w:tc>
          <w:tcPr>
            <w:tcW w:w="1220" w:type="dxa"/>
            <w:tcBorders>
              <w:top w:val="nil"/>
              <w:left w:val="single" w:sz="8" w:space="0" w:color="auto"/>
              <w:bottom w:val="single" w:sz="8" w:space="0" w:color="auto"/>
              <w:right w:val="single" w:sz="4" w:space="0" w:color="auto"/>
            </w:tcBorders>
            <w:shd w:val="clear" w:color="auto" w:fill="auto"/>
            <w:vAlign w:val="center"/>
          </w:tcPr>
          <w:p w:rsidR="00B150A6" w:rsidRDefault="00B150A6" w:rsidP="007025A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15</w:t>
            </w:r>
          </w:p>
        </w:tc>
        <w:tc>
          <w:tcPr>
            <w:tcW w:w="1220" w:type="dxa"/>
            <w:tcBorders>
              <w:top w:val="nil"/>
              <w:left w:val="nil"/>
              <w:bottom w:val="single" w:sz="8" w:space="0" w:color="auto"/>
              <w:right w:val="single" w:sz="4" w:space="0" w:color="auto"/>
            </w:tcBorders>
            <w:shd w:val="clear" w:color="auto" w:fill="auto"/>
            <w:vAlign w:val="center"/>
          </w:tcPr>
          <w:p w:rsidR="00B150A6" w:rsidRDefault="00B150A6" w:rsidP="007025A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tcPr>
          <w:p w:rsidR="00B150A6" w:rsidRDefault="00B150A6" w:rsidP="007025A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5</w:t>
            </w:r>
          </w:p>
        </w:tc>
        <w:tc>
          <w:tcPr>
            <w:tcW w:w="1220" w:type="dxa"/>
            <w:tcBorders>
              <w:top w:val="nil"/>
              <w:left w:val="nil"/>
              <w:bottom w:val="single" w:sz="8" w:space="0" w:color="auto"/>
              <w:right w:val="single" w:sz="4" w:space="0" w:color="auto"/>
            </w:tcBorders>
            <w:shd w:val="clear" w:color="auto" w:fill="auto"/>
            <w:vAlign w:val="center"/>
          </w:tcPr>
          <w:p w:rsidR="00B150A6" w:rsidRDefault="00B150A6" w:rsidP="007025A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w:t>
            </w:r>
          </w:p>
        </w:tc>
        <w:tc>
          <w:tcPr>
            <w:tcW w:w="1220" w:type="dxa"/>
            <w:tcBorders>
              <w:top w:val="nil"/>
              <w:left w:val="nil"/>
              <w:bottom w:val="single" w:sz="8" w:space="0" w:color="auto"/>
              <w:right w:val="single" w:sz="4" w:space="0" w:color="auto"/>
            </w:tcBorders>
            <w:shd w:val="clear" w:color="auto" w:fill="auto"/>
            <w:vAlign w:val="center"/>
          </w:tcPr>
          <w:p w:rsidR="00B150A6" w:rsidRDefault="00B150A6" w:rsidP="007025A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5</w:t>
            </w:r>
          </w:p>
        </w:tc>
        <w:tc>
          <w:tcPr>
            <w:tcW w:w="1220" w:type="dxa"/>
            <w:tcBorders>
              <w:top w:val="nil"/>
              <w:left w:val="nil"/>
              <w:bottom w:val="single" w:sz="8" w:space="0" w:color="auto"/>
              <w:right w:val="single" w:sz="4" w:space="0" w:color="auto"/>
            </w:tcBorders>
            <w:shd w:val="clear" w:color="auto" w:fill="auto"/>
            <w:vAlign w:val="center"/>
          </w:tcPr>
          <w:p w:rsidR="00B150A6" w:rsidRDefault="00B150A6" w:rsidP="007025A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w:t>
            </w:r>
          </w:p>
        </w:tc>
        <w:tc>
          <w:tcPr>
            <w:tcW w:w="1220" w:type="dxa"/>
            <w:tcBorders>
              <w:top w:val="nil"/>
              <w:left w:val="nil"/>
              <w:bottom w:val="single" w:sz="8" w:space="0" w:color="auto"/>
              <w:right w:val="single" w:sz="4" w:space="0" w:color="auto"/>
            </w:tcBorders>
            <w:shd w:val="clear" w:color="auto" w:fill="auto"/>
            <w:vAlign w:val="center"/>
          </w:tcPr>
          <w:p w:rsidR="00B150A6" w:rsidRDefault="00B150A6" w:rsidP="007025A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13.4</w:t>
            </w:r>
          </w:p>
        </w:tc>
        <w:tc>
          <w:tcPr>
            <w:tcW w:w="1220" w:type="dxa"/>
            <w:tcBorders>
              <w:top w:val="nil"/>
              <w:left w:val="nil"/>
              <w:bottom w:val="single" w:sz="8" w:space="0" w:color="auto"/>
              <w:right w:val="single" w:sz="4" w:space="0" w:color="auto"/>
            </w:tcBorders>
            <w:shd w:val="clear" w:color="auto" w:fill="auto"/>
            <w:vAlign w:val="center"/>
          </w:tcPr>
          <w:p w:rsidR="00B150A6" w:rsidRDefault="00B150A6" w:rsidP="007025A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tcPr>
          <w:p w:rsidR="00B150A6" w:rsidRDefault="00B150A6" w:rsidP="007025A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3.2</w:t>
            </w:r>
          </w:p>
        </w:tc>
        <w:tc>
          <w:tcPr>
            <w:tcW w:w="1220" w:type="dxa"/>
            <w:tcBorders>
              <w:top w:val="nil"/>
              <w:left w:val="nil"/>
              <w:bottom w:val="single" w:sz="8" w:space="0" w:color="auto"/>
              <w:right w:val="single" w:sz="4" w:space="0" w:color="auto"/>
            </w:tcBorders>
            <w:shd w:val="clear" w:color="auto" w:fill="auto"/>
            <w:vAlign w:val="center"/>
          </w:tcPr>
          <w:p w:rsidR="00B150A6" w:rsidRDefault="00B150A6" w:rsidP="007025A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nil"/>
            </w:tcBorders>
            <w:shd w:val="clear" w:color="auto" w:fill="auto"/>
            <w:vAlign w:val="center"/>
          </w:tcPr>
          <w:p w:rsidR="00B150A6" w:rsidRDefault="00B150A6" w:rsidP="007025A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3.2</w:t>
            </w:r>
          </w:p>
        </w:tc>
        <w:tc>
          <w:tcPr>
            <w:tcW w:w="1220" w:type="dxa"/>
            <w:tcBorders>
              <w:top w:val="nil"/>
              <w:left w:val="single" w:sz="4" w:space="0" w:color="auto"/>
              <w:bottom w:val="single" w:sz="8" w:space="0" w:color="auto"/>
              <w:right w:val="single" w:sz="8" w:space="0" w:color="auto"/>
            </w:tcBorders>
            <w:shd w:val="clear" w:color="auto" w:fill="auto"/>
            <w:vAlign w:val="center"/>
          </w:tcPr>
          <w:p w:rsidR="00B150A6" w:rsidRDefault="00B150A6" w:rsidP="007025A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10.2</w:t>
            </w:r>
          </w:p>
        </w:tc>
      </w:tr>
    </w:tbl>
    <w:p w:rsidR="00B150A6" w:rsidRDefault="00B150A6" w:rsidP="00B150A6">
      <w:pPr>
        <w:autoSpaceDE w:val="0"/>
        <w:autoSpaceDN w:val="0"/>
        <w:adjustRightInd w:val="0"/>
        <w:ind w:leftChars="150" w:left="315"/>
        <w:jc w:val="left"/>
        <w:rPr>
          <w:rFonts w:ascii="宋体" w:cs="宋体"/>
          <w:kern w:val="0"/>
          <w:sz w:val="24"/>
          <w:szCs w:val="24"/>
        </w:rPr>
      </w:pPr>
      <w:r>
        <w:rPr>
          <w:rFonts w:ascii="宋体" w:cs="宋体" w:hint="eastAsia"/>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rsidR="00B150A6" w:rsidRDefault="00B150A6" w:rsidP="00B150A6">
      <w:pPr>
        <w:widowControl/>
        <w:jc w:val="left"/>
        <w:rPr>
          <w:rFonts w:ascii="宋体" w:cs="宋体"/>
          <w:kern w:val="0"/>
          <w:sz w:val="24"/>
          <w:szCs w:val="24"/>
        </w:rPr>
      </w:pPr>
      <w:r>
        <w:rPr>
          <w:rFonts w:ascii="宋体" w:cs="宋体"/>
          <w:kern w:val="0"/>
          <w:sz w:val="24"/>
          <w:szCs w:val="24"/>
        </w:rPr>
        <w:br w:type="page"/>
      </w:r>
    </w:p>
    <w:sectPr w:rsidR="00B150A6" w:rsidSect="00B150A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58A" w:rsidRDefault="0097158A" w:rsidP="00B150A6">
      <w:r>
        <w:separator/>
      </w:r>
    </w:p>
  </w:endnote>
  <w:endnote w:type="continuationSeparator" w:id="0">
    <w:p w:rsidR="0097158A" w:rsidRDefault="0097158A" w:rsidP="00B15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_GBK">
    <w:altName w:val="Arial Unicode MS"/>
    <w:charset w:val="86"/>
    <w:family w:val="script"/>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58A" w:rsidRDefault="0097158A" w:rsidP="00B150A6">
      <w:r>
        <w:separator/>
      </w:r>
    </w:p>
  </w:footnote>
  <w:footnote w:type="continuationSeparator" w:id="0">
    <w:p w:rsidR="0097158A" w:rsidRDefault="0097158A" w:rsidP="00B15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D86"/>
    <w:rsid w:val="006F2D86"/>
    <w:rsid w:val="007C6A5E"/>
    <w:rsid w:val="0097158A"/>
    <w:rsid w:val="00B15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B150A6"/>
    <w:pPr>
      <w:widowControl w:val="0"/>
      <w:jc w:val="both"/>
    </w:pPr>
    <w:rPr>
      <w:rFonts w:ascii="Calibri" w:hAnsi="Calibri"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150A6"/>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character" w:customStyle="1" w:styleId="Char">
    <w:name w:val="页眉 Char"/>
    <w:basedOn w:val="a0"/>
    <w:link w:val="a3"/>
    <w:rsid w:val="00B150A6"/>
    <w:rPr>
      <w:kern w:val="2"/>
      <w:sz w:val="18"/>
      <w:szCs w:val="18"/>
    </w:rPr>
  </w:style>
  <w:style w:type="paragraph" w:styleId="a4">
    <w:name w:val="footer"/>
    <w:basedOn w:val="a"/>
    <w:link w:val="Char0"/>
    <w:rsid w:val="00B150A6"/>
    <w:pPr>
      <w:tabs>
        <w:tab w:val="center" w:pos="4153"/>
        <w:tab w:val="right" w:pos="8306"/>
      </w:tabs>
      <w:snapToGrid w:val="0"/>
      <w:jc w:val="left"/>
    </w:pPr>
    <w:rPr>
      <w:rFonts w:ascii="Times New Roman" w:hAnsi="Times New Roman" w:cs="Times New Roman"/>
      <w:sz w:val="18"/>
      <w:szCs w:val="18"/>
    </w:rPr>
  </w:style>
  <w:style w:type="character" w:customStyle="1" w:styleId="Char0">
    <w:name w:val="页脚 Char"/>
    <w:basedOn w:val="a0"/>
    <w:link w:val="a4"/>
    <w:rsid w:val="00B150A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B150A6"/>
    <w:pPr>
      <w:widowControl w:val="0"/>
      <w:jc w:val="both"/>
    </w:pPr>
    <w:rPr>
      <w:rFonts w:ascii="Calibri" w:hAnsi="Calibri"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150A6"/>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character" w:customStyle="1" w:styleId="Char">
    <w:name w:val="页眉 Char"/>
    <w:basedOn w:val="a0"/>
    <w:link w:val="a3"/>
    <w:rsid w:val="00B150A6"/>
    <w:rPr>
      <w:kern w:val="2"/>
      <w:sz w:val="18"/>
      <w:szCs w:val="18"/>
    </w:rPr>
  </w:style>
  <w:style w:type="paragraph" w:styleId="a4">
    <w:name w:val="footer"/>
    <w:basedOn w:val="a"/>
    <w:link w:val="Char0"/>
    <w:rsid w:val="00B150A6"/>
    <w:pPr>
      <w:tabs>
        <w:tab w:val="center" w:pos="4153"/>
        <w:tab w:val="right" w:pos="8306"/>
      </w:tabs>
      <w:snapToGrid w:val="0"/>
      <w:jc w:val="left"/>
    </w:pPr>
    <w:rPr>
      <w:rFonts w:ascii="Times New Roman" w:hAnsi="Times New Roman" w:cs="Times New Roman"/>
      <w:sz w:val="18"/>
      <w:szCs w:val="18"/>
    </w:rPr>
  </w:style>
  <w:style w:type="character" w:customStyle="1" w:styleId="Char0">
    <w:name w:val="页脚 Char"/>
    <w:basedOn w:val="a0"/>
    <w:link w:val="a4"/>
    <w:rsid w:val="00B150A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Words>
  <Characters>380</Characters>
  <Application>Microsoft Office Word</Application>
  <DocSecurity>0</DocSecurity>
  <Lines>3</Lines>
  <Paragraphs>1</Paragraphs>
  <ScaleCrop>false</ScaleCrop>
  <Company/>
  <LinksUpToDate>false</LinksUpToDate>
  <CharactersWithSpaces>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jiuxi</dc:creator>
  <cp:keywords/>
  <dc:description/>
  <cp:lastModifiedBy>jiuxi</cp:lastModifiedBy>
  <cp:revision>2</cp:revision>
  <dcterms:created xsi:type="dcterms:W3CDTF">2020-10-12T02:51:00Z</dcterms:created>
  <dcterms:modified xsi:type="dcterms:W3CDTF">2020-10-12T02:52:00Z</dcterms:modified>
</cp:coreProperties>
</file>