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FC" w:rsidRDefault="00012AFC" w:rsidP="00012AFC">
      <w:pPr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湖南省家庭应急物资储备建议清单</w:t>
      </w:r>
    </w:p>
    <w:p w:rsidR="00012AFC" w:rsidRDefault="00012AFC" w:rsidP="00012AFC">
      <w:pPr>
        <w:snapToGrid w:val="0"/>
        <w:jc w:val="center"/>
        <w:rPr>
          <w:b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（扩充版）</w:t>
      </w:r>
    </w:p>
    <w:bookmarkEnd w:id="0"/>
    <w:p w:rsidR="00012AFC" w:rsidRDefault="00012AFC" w:rsidP="00012AFC">
      <w:pPr>
        <w:jc w:val="center"/>
        <w:rPr>
          <w:rFonts w:eastAsia="楷体_GB2312"/>
          <w:sz w:val="32"/>
          <w:szCs w:val="32"/>
        </w:rPr>
      </w:pPr>
    </w:p>
    <w:tbl>
      <w:tblPr>
        <w:tblW w:w="949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775"/>
        <w:gridCol w:w="1027"/>
        <w:gridCol w:w="3398"/>
        <w:gridCol w:w="3398"/>
      </w:tblGrid>
      <w:tr w:rsidR="00012AFC" w:rsidTr="00012AFC">
        <w:trPr>
          <w:trHeight w:val="376"/>
          <w:jc w:val="center"/>
        </w:trPr>
        <w:tc>
          <w:tcPr>
            <w:tcW w:w="9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分类</w:t>
            </w:r>
          </w:p>
        </w:tc>
        <w:tc>
          <w:tcPr>
            <w:tcW w:w="7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具体</w:t>
            </w:r>
          </w:p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分类</w:t>
            </w:r>
          </w:p>
        </w:tc>
        <w:tc>
          <w:tcPr>
            <w:tcW w:w="1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3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物品名称</w:t>
            </w:r>
          </w:p>
        </w:tc>
        <w:tc>
          <w:tcPr>
            <w:tcW w:w="33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用途或适合灾种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水和食品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普适</w:t>
            </w:r>
          </w:p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人群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矿泉水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用于避险生存所需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压缩饼干、</w:t>
            </w:r>
            <w:r>
              <w:rPr>
                <w:rFonts w:hint="eastAsia"/>
                <w:color w:val="000000"/>
                <w:kern w:val="0"/>
                <w:sz w:val="24"/>
              </w:rPr>
              <w:t>方便面、罐头、巧克力等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用于避险生存所需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维生素补充剂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用于避险生存所需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特殊</w:t>
            </w:r>
          </w:p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人群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婴儿奶粉、儿童特殊食品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老年人特殊食品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高血压、高血糖患者食品等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个人用品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洗漱用品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毛巾、牙膏、牙刷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衣物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备用内衣裤、轻便</w:t>
            </w:r>
            <w:proofErr w:type="gramStart"/>
            <w:r>
              <w:rPr>
                <w:rFonts w:hint="eastAsia"/>
                <w:kern w:val="0"/>
                <w:sz w:val="24"/>
              </w:rPr>
              <w:t>帖身</w:t>
            </w:r>
            <w:proofErr w:type="gramEnd"/>
            <w:r>
              <w:rPr>
                <w:rFonts w:hint="eastAsia"/>
                <w:kern w:val="0"/>
                <w:sz w:val="24"/>
              </w:rPr>
              <w:t>衣物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防水鞋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帽子、手套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台风、洪</w:t>
            </w:r>
            <w:r>
              <w:rPr>
                <w:rFonts w:hint="eastAsia"/>
                <w:color w:val="000000"/>
                <w:kern w:val="0"/>
                <w:sz w:val="24"/>
              </w:rPr>
              <w:t>涝灾害等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女性用品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孕妇用品、卫生巾等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其它人</w:t>
            </w:r>
            <w:proofErr w:type="gramStart"/>
            <w:r>
              <w:rPr>
                <w:rFonts w:hint="eastAsia"/>
                <w:kern w:val="0"/>
                <w:sz w:val="24"/>
              </w:rPr>
              <w:t>个</w:t>
            </w:r>
            <w:proofErr w:type="gramEnd"/>
            <w:r>
              <w:rPr>
                <w:rFonts w:hint="eastAsia"/>
                <w:kern w:val="0"/>
                <w:sz w:val="24"/>
              </w:rPr>
              <w:t>用品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隐形眼镜眼药水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驱蚊剂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地震、洪</w:t>
            </w:r>
            <w:r>
              <w:rPr>
                <w:rFonts w:hint="eastAsia"/>
                <w:color w:val="000000"/>
                <w:kern w:val="0"/>
                <w:sz w:val="24"/>
              </w:rPr>
              <w:t>涝灾害等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消毒液、漂白剂等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台风、洪</w:t>
            </w:r>
            <w:r>
              <w:rPr>
                <w:rFonts w:hint="eastAsia"/>
                <w:color w:val="000000"/>
                <w:kern w:val="0"/>
                <w:sz w:val="24"/>
              </w:rPr>
              <w:t>涝灾害等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儿童图书、玩具等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90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逃生自救求救求助工具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逃生工具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应急逃生绳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用于高楼逃生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救生衣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洪涝灾害等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求救联络工具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求救哨子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多功能应急收音机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反光衣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洪涝灾害等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生存救助工具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手摇手电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便携式手电（带备用电池）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多功能雨衣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台风、洪</w:t>
            </w:r>
            <w:r>
              <w:rPr>
                <w:rFonts w:hint="eastAsia"/>
                <w:color w:val="000000"/>
                <w:kern w:val="0"/>
                <w:sz w:val="24"/>
              </w:rPr>
              <w:t>涝灾害等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防风防水火柴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台风、洪</w:t>
            </w:r>
            <w:r>
              <w:rPr>
                <w:rFonts w:hint="eastAsia"/>
                <w:color w:val="000000"/>
                <w:kern w:val="0"/>
                <w:sz w:val="24"/>
              </w:rPr>
              <w:t>涝灾害等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蜡烛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台风、洪</w:t>
            </w:r>
            <w:r>
              <w:rPr>
                <w:rFonts w:hint="eastAsia"/>
                <w:color w:val="000000"/>
                <w:kern w:val="0"/>
                <w:sz w:val="24"/>
              </w:rPr>
              <w:t>涝灾害等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应急毛毯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台风、洪</w:t>
            </w:r>
            <w:r>
              <w:rPr>
                <w:rFonts w:hint="eastAsia"/>
                <w:color w:val="000000"/>
                <w:kern w:val="0"/>
                <w:sz w:val="24"/>
              </w:rPr>
              <w:t>涝灾害等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呼吸面罩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消防过滤式自救呼吸器</w:t>
            </w:r>
            <w:r>
              <w:rPr>
                <w:color w:val="000000"/>
                <w:kern w:val="0"/>
                <w:sz w:val="24"/>
              </w:rPr>
              <w:t xml:space="preserve"> , </w:t>
            </w:r>
            <w:r>
              <w:rPr>
                <w:rFonts w:hint="eastAsia"/>
                <w:color w:val="000000"/>
                <w:kern w:val="0"/>
                <w:sz w:val="24"/>
              </w:rPr>
              <w:t>用于火灾逃生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多功能组合工具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具备刀、锯、剪刀、钢钳、螺丝刀等功能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灭火器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灭火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 w:val="24"/>
              </w:rPr>
              <w:t>毯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可扑灭油锅火等，</w:t>
            </w:r>
            <w:r>
              <w:rPr>
                <w:rFonts w:hint="eastAsia"/>
                <w:color w:val="000000"/>
                <w:kern w:val="0"/>
                <w:sz w:val="24"/>
              </w:rPr>
              <w:t>起隔离热源及火焰作用或</w:t>
            </w:r>
            <w:r>
              <w:rPr>
                <w:rFonts w:hint="eastAsia"/>
                <w:sz w:val="24"/>
              </w:rPr>
              <w:t>覆盖身上逃生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医疗急救用品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消炎用品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碘伏棉棒</w:t>
            </w:r>
            <w:proofErr w:type="gramEnd"/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酒精消毒片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皮肤组织受伤消毒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伤口消毒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创可贴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用于小创面、伤口包扎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抗菌软膏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包扎用品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医用纱布块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纱布卷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用于包扎伤口</w:t>
            </w:r>
          </w:p>
        </w:tc>
      </w:tr>
      <w:tr w:rsidR="00012AFC" w:rsidTr="00012AFC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医用弹性绷带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用于包扎固定伤口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三角绷带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用于包扎固定伤口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止血带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用于快速处置外出血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医用透气胶带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用于敷料、绷带固定</w:t>
            </w:r>
          </w:p>
        </w:tc>
      </w:tr>
      <w:tr w:rsidR="00012AFC" w:rsidTr="00012AFC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辅助工具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剪刀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用于剪断绷带、衣物或其它</w:t>
            </w:r>
          </w:p>
        </w:tc>
      </w:tr>
      <w:tr w:rsidR="00012AFC" w:rsidTr="00012AFC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镊子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用于摄取酒精棉球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医用橡胶手套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宽胶带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棉花球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体温计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用于测量体温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一次性医用口罩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隔离病毒，避免感染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常备药品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常用药品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消炎止痛药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止泻药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46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退烧药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治感冒药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老人、儿童止咳化痰药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9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特殊药品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心脏病等急救药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重要</w:t>
            </w:r>
            <w:r>
              <w:rPr>
                <w:rFonts w:hint="eastAsia"/>
                <w:kern w:val="0"/>
                <w:sz w:val="24"/>
              </w:rPr>
              <w:lastRenderedPageBreak/>
              <w:t>文件资料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家庭</w:t>
            </w:r>
            <w:r>
              <w:rPr>
                <w:rFonts w:hint="eastAsia"/>
                <w:kern w:val="0"/>
                <w:sz w:val="24"/>
              </w:rPr>
              <w:lastRenderedPageBreak/>
              <w:t>成员信息资料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户口本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机动车驾驶证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结婚证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line="276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重要财务资料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适量现金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银行卡、存折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房屋使用权证书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股票、债券等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其它重要资料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家庭紧急联络单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保险保单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  <w:tr w:rsidR="00012AFC" w:rsidTr="00012AFC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before="100" w:beforeAutospacing="1" w:after="100" w:afterAutospacing="1"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家庭应急卡片（建议正面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附家庭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成员照片、血型、常见病及用药情况。反面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附家庭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住址、家庭联系方式、应急部门联系电话和紧急联络人联系方式）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12AFC" w:rsidRDefault="00012AF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所有灾种</w:t>
            </w:r>
          </w:p>
        </w:tc>
      </w:tr>
    </w:tbl>
    <w:p w:rsidR="00012AFC" w:rsidRDefault="00012AFC" w:rsidP="00012AFC">
      <w:pPr>
        <w:rPr>
          <w:sz w:val="24"/>
        </w:rPr>
      </w:pPr>
    </w:p>
    <w:p w:rsidR="00012AFC" w:rsidRDefault="00012AFC" w:rsidP="00012AFC"/>
    <w:p w:rsidR="00012AFC" w:rsidRDefault="00012AFC" w:rsidP="00012AFC">
      <w:pPr>
        <w:rPr>
          <w:sz w:val="32"/>
        </w:rPr>
      </w:pPr>
    </w:p>
    <w:p w:rsidR="00012AFC" w:rsidRDefault="00012AFC" w:rsidP="00012AFC">
      <w:pPr>
        <w:rPr>
          <w:sz w:val="32"/>
        </w:rPr>
      </w:pPr>
    </w:p>
    <w:p w:rsidR="00012AFC" w:rsidRDefault="00012AFC" w:rsidP="00012AFC">
      <w:pPr>
        <w:rPr>
          <w:sz w:val="32"/>
        </w:rPr>
      </w:pPr>
    </w:p>
    <w:p w:rsidR="00012AFC" w:rsidRDefault="00012AFC" w:rsidP="00012AFC">
      <w:pPr>
        <w:ind w:firstLineChars="100" w:firstLine="280"/>
        <w:rPr>
          <w:rFonts w:eastAsia="仿宋_GB2312"/>
          <w:sz w:val="28"/>
          <w:szCs w:val="28"/>
        </w:rPr>
      </w:pPr>
    </w:p>
    <w:p w:rsidR="00667D0A" w:rsidRDefault="00667D0A"/>
    <w:sectPr w:rsidR="0066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40"/>
    <w:rsid w:val="00004079"/>
    <w:rsid w:val="0001145F"/>
    <w:rsid w:val="00012AFC"/>
    <w:rsid w:val="0001307A"/>
    <w:rsid w:val="00014AC5"/>
    <w:rsid w:val="000162C0"/>
    <w:rsid w:val="00017B22"/>
    <w:rsid w:val="000212F3"/>
    <w:rsid w:val="00022DA6"/>
    <w:rsid w:val="000279F6"/>
    <w:rsid w:val="000300BA"/>
    <w:rsid w:val="00033F40"/>
    <w:rsid w:val="00040A2D"/>
    <w:rsid w:val="00050407"/>
    <w:rsid w:val="00057F03"/>
    <w:rsid w:val="00060E8D"/>
    <w:rsid w:val="0006506D"/>
    <w:rsid w:val="0008115D"/>
    <w:rsid w:val="0008297E"/>
    <w:rsid w:val="000836B3"/>
    <w:rsid w:val="00083D93"/>
    <w:rsid w:val="00086824"/>
    <w:rsid w:val="000905FA"/>
    <w:rsid w:val="00090E09"/>
    <w:rsid w:val="00093E68"/>
    <w:rsid w:val="0009621A"/>
    <w:rsid w:val="00097FC4"/>
    <w:rsid w:val="000A482C"/>
    <w:rsid w:val="000C0953"/>
    <w:rsid w:val="000C6135"/>
    <w:rsid w:val="000C70C5"/>
    <w:rsid w:val="000C75FB"/>
    <w:rsid w:val="000D1592"/>
    <w:rsid w:val="000D1A94"/>
    <w:rsid w:val="000D3E8F"/>
    <w:rsid w:val="000E4E6B"/>
    <w:rsid w:val="000E74EF"/>
    <w:rsid w:val="000F58CB"/>
    <w:rsid w:val="0010312A"/>
    <w:rsid w:val="00106C63"/>
    <w:rsid w:val="00107B79"/>
    <w:rsid w:val="00111889"/>
    <w:rsid w:val="00120CC7"/>
    <w:rsid w:val="0012731B"/>
    <w:rsid w:val="001310B7"/>
    <w:rsid w:val="001339E3"/>
    <w:rsid w:val="00135118"/>
    <w:rsid w:val="0013687A"/>
    <w:rsid w:val="00140C65"/>
    <w:rsid w:val="00146583"/>
    <w:rsid w:val="00154E10"/>
    <w:rsid w:val="00160E01"/>
    <w:rsid w:val="001640E6"/>
    <w:rsid w:val="00165492"/>
    <w:rsid w:val="00165B9B"/>
    <w:rsid w:val="0017169A"/>
    <w:rsid w:val="00173289"/>
    <w:rsid w:val="00175B73"/>
    <w:rsid w:val="00177910"/>
    <w:rsid w:val="001854AB"/>
    <w:rsid w:val="00190973"/>
    <w:rsid w:val="00192385"/>
    <w:rsid w:val="00195CDF"/>
    <w:rsid w:val="001963CF"/>
    <w:rsid w:val="0019671E"/>
    <w:rsid w:val="001A08DB"/>
    <w:rsid w:val="001A28CA"/>
    <w:rsid w:val="001B0CE7"/>
    <w:rsid w:val="001B766D"/>
    <w:rsid w:val="001C601A"/>
    <w:rsid w:val="001E5734"/>
    <w:rsid w:val="001F30B5"/>
    <w:rsid w:val="001F3EEB"/>
    <w:rsid w:val="00203973"/>
    <w:rsid w:val="002041BC"/>
    <w:rsid w:val="002062FF"/>
    <w:rsid w:val="0021090C"/>
    <w:rsid w:val="00215911"/>
    <w:rsid w:val="00217155"/>
    <w:rsid w:val="00217CD5"/>
    <w:rsid w:val="002204B8"/>
    <w:rsid w:val="0022065C"/>
    <w:rsid w:val="00221873"/>
    <w:rsid w:val="00221D6D"/>
    <w:rsid w:val="002303C6"/>
    <w:rsid w:val="00233255"/>
    <w:rsid w:val="00241F27"/>
    <w:rsid w:val="00244BE9"/>
    <w:rsid w:val="00245AFB"/>
    <w:rsid w:val="00246522"/>
    <w:rsid w:val="002557EF"/>
    <w:rsid w:val="002609F4"/>
    <w:rsid w:val="00266D30"/>
    <w:rsid w:val="00272188"/>
    <w:rsid w:val="00280F1F"/>
    <w:rsid w:val="0028148B"/>
    <w:rsid w:val="00281A42"/>
    <w:rsid w:val="00285189"/>
    <w:rsid w:val="0029092E"/>
    <w:rsid w:val="00296900"/>
    <w:rsid w:val="002B0EEF"/>
    <w:rsid w:val="002C4D11"/>
    <w:rsid w:val="002C52D6"/>
    <w:rsid w:val="002C6BC9"/>
    <w:rsid w:val="002D245D"/>
    <w:rsid w:val="002D331F"/>
    <w:rsid w:val="002D5E55"/>
    <w:rsid w:val="002D7C39"/>
    <w:rsid w:val="002E20EC"/>
    <w:rsid w:val="002E25B6"/>
    <w:rsid w:val="002E5A56"/>
    <w:rsid w:val="002E7C59"/>
    <w:rsid w:val="002F1EC3"/>
    <w:rsid w:val="002F4528"/>
    <w:rsid w:val="00311E46"/>
    <w:rsid w:val="0031528E"/>
    <w:rsid w:val="003218DB"/>
    <w:rsid w:val="0032342C"/>
    <w:rsid w:val="00323CCD"/>
    <w:rsid w:val="003252C5"/>
    <w:rsid w:val="003304F2"/>
    <w:rsid w:val="003323DC"/>
    <w:rsid w:val="0033360F"/>
    <w:rsid w:val="003466B4"/>
    <w:rsid w:val="00346F4D"/>
    <w:rsid w:val="0035376E"/>
    <w:rsid w:val="00354350"/>
    <w:rsid w:val="003563EB"/>
    <w:rsid w:val="00361183"/>
    <w:rsid w:val="0036450D"/>
    <w:rsid w:val="00364E80"/>
    <w:rsid w:val="00365CB8"/>
    <w:rsid w:val="003701BF"/>
    <w:rsid w:val="00370FA3"/>
    <w:rsid w:val="00372FBC"/>
    <w:rsid w:val="003731BA"/>
    <w:rsid w:val="003742F4"/>
    <w:rsid w:val="003753CD"/>
    <w:rsid w:val="00380932"/>
    <w:rsid w:val="00381BB0"/>
    <w:rsid w:val="00386E5D"/>
    <w:rsid w:val="00387755"/>
    <w:rsid w:val="003952E3"/>
    <w:rsid w:val="003A498C"/>
    <w:rsid w:val="003A69FF"/>
    <w:rsid w:val="003A7A41"/>
    <w:rsid w:val="003B23A4"/>
    <w:rsid w:val="003B6C8B"/>
    <w:rsid w:val="003B72F6"/>
    <w:rsid w:val="003C2935"/>
    <w:rsid w:val="003C2972"/>
    <w:rsid w:val="003D0193"/>
    <w:rsid w:val="003D3005"/>
    <w:rsid w:val="003D4BCF"/>
    <w:rsid w:val="003D5528"/>
    <w:rsid w:val="003D58FC"/>
    <w:rsid w:val="003E0523"/>
    <w:rsid w:val="003E1C72"/>
    <w:rsid w:val="003E5A46"/>
    <w:rsid w:val="003F1D7C"/>
    <w:rsid w:val="003F33FD"/>
    <w:rsid w:val="003F40FA"/>
    <w:rsid w:val="0040315B"/>
    <w:rsid w:val="00403880"/>
    <w:rsid w:val="004067EE"/>
    <w:rsid w:val="004071FB"/>
    <w:rsid w:val="0040795A"/>
    <w:rsid w:val="004135A9"/>
    <w:rsid w:val="00417A8F"/>
    <w:rsid w:val="0042075A"/>
    <w:rsid w:val="00422441"/>
    <w:rsid w:val="00423EB0"/>
    <w:rsid w:val="00424C4E"/>
    <w:rsid w:val="004313E4"/>
    <w:rsid w:val="0044725B"/>
    <w:rsid w:val="00450029"/>
    <w:rsid w:val="00452DF5"/>
    <w:rsid w:val="00456F66"/>
    <w:rsid w:val="004644BF"/>
    <w:rsid w:val="00482334"/>
    <w:rsid w:val="00482576"/>
    <w:rsid w:val="00484E82"/>
    <w:rsid w:val="00486701"/>
    <w:rsid w:val="004909AA"/>
    <w:rsid w:val="00491239"/>
    <w:rsid w:val="00495A4E"/>
    <w:rsid w:val="004A1CCF"/>
    <w:rsid w:val="004B3E27"/>
    <w:rsid w:val="004C5BBC"/>
    <w:rsid w:val="004D0803"/>
    <w:rsid w:val="004D32D1"/>
    <w:rsid w:val="004D6643"/>
    <w:rsid w:val="004D6CF3"/>
    <w:rsid w:val="004D7412"/>
    <w:rsid w:val="004E1895"/>
    <w:rsid w:val="004E4628"/>
    <w:rsid w:val="004F5C04"/>
    <w:rsid w:val="005022A9"/>
    <w:rsid w:val="00503B48"/>
    <w:rsid w:val="00506326"/>
    <w:rsid w:val="00510EF2"/>
    <w:rsid w:val="00515ECD"/>
    <w:rsid w:val="00523044"/>
    <w:rsid w:val="00523668"/>
    <w:rsid w:val="00524E6C"/>
    <w:rsid w:val="00530282"/>
    <w:rsid w:val="00531B7B"/>
    <w:rsid w:val="00533A12"/>
    <w:rsid w:val="00542816"/>
    <w:rsid w:val="00561130"/>
    <w:rsid w:val="0056180C"/>
    <w:rsid w:val="00562360"/>
    <w:rsid w:val="00562FAF"/>
    <w:rsid w:val="00571068"/>
    <w:rsid w:val="005711D2"/>
    <w:rsid w:val="00571BDC"/>
    <w:rsid w:val="005739B2"/>
    <w:rsid w:val="00575076"/>
    <w:rsid w:val="005765F5"/>
    <w:rsid w:val="00576C8F"/>
    <w:rsid w:val="005A2D2F"/>
    <w:rsid w:val="005A7BF3"/>
    <w:rsid w:val="005B35E1"/>
    <w:rsid w:val="005C0181"/>
    <w:rsid w:val="005C04A0"/>
    <w:rsid w:val="005C0B71"/>
    <w:rsid w:val="005C2A4F"/>
    <w:rsid w:val="005C4436"/>
    <w:rsid w:val="005C5476"/>
    <w:rsid w:val="005C5F23"/>
    <w:rsid w:val="005C6975"/>
    <w:rsid w:val="005C7E38"/>
    <w:rsid w:val="005D10BA"/>
    <w:rsid w:val="005D29D1"/>
    <w:rsid w:val="005D2CD8"/>
    <w:rsid w:val="005D4CFA"/>
    <w:rsid w:val="005D5B41"/>
    <w:rsid w:val="005E3721"/>
    <w:rsid w:val="005E3C05"/>
    <w:rsid w:val="005F216E"/>
    <w:rsid w:val="0060048D"/>
    <w:rsid w:val="0060091F"/>
    <w:rsid w:val="006052BE"/>
    <w:rsid w:val="00605E31"/>
    <w:rsid w:val="00605E34"/>
    <w:rsid w:val="00606774"/>
    <w:rsid w:val="006070AA"/>
    <w:rsid w:val="0061190C"/>
    <w:rsid w:val="00611E92"/>
    <w:rsid w:val="00615457"/>
    <w:rsid w:val="00616EE4"/>
    <w:rsid w:val="006242BC"/>
    <w:rsid w:val="006249B2"/>
    <w:rsid w:val="00631157"/>
    <w:rsid w:val="0063260C"/>
    <w:rsid w:val="0063799A"/>
    <w:rsid w:val="00643D50"/>
    <w:rsid w:val="0064530F"/>
    <w:rsid w:val="006541D4"/>
    <w:rsid w:val="0065569C"/>
    <w:rsid w:val="006604A3"/>
    <w:rsid w:val="006609EA"/>
    <w:rsid w:val="00661A0F"/>
    <w:rsid w:val="00661BA0"/>
    <w:rsid w:val="00667034"/>
    <w:rsid w:val="00667D0A"/>
    <w:rsid w:val="00677489"/>
    <w:rsid w:val="00680D4F"/>
    <w:rsid w:val="00695B4D"/>
    <w:rsid w:val="006A01E7"/>
    <w:rsid w:val="006B0668"/>
    <w:rsid w:val="006B12D3"/>
    <w:rsid w:val="006B1B57"/>
    <w:rsid w:val="006B40B0"/>
    <w:rsid w:val="006B4A56"/>
    <w:rsid w:val="006B7FBD"/>
    <w:rsid w:val="006C07CF"/>
    <w:rsid w:val="006C1377"/>
    <w:rsid w:val="006C62EE"/>
    <w:rsid w:val="006C680E"/>
    <w:rsid w:val="006D1F93"/>
    <w:rsid w:val="006D2C5E"/>
    <w:rsid w:val="006D44E3"/>
    <w:rsid w:val="006E3C85"/>
    <w:rsid w:val="006F373B"/>
    <w:rsid w:val="0070182D"/>
    <w:rsid w:val="00705BAF"/>
    <w:rsid w:val="00710052"/>
    <w:rsid w:val="00713BC5"/>
    <w:rsid w:val="0072695E"/>
    <w:rsid w:val="00726D0F"/>
    <w:rsid w:val="0073229E"/>
    <w:rsid w:val="0073288E"/>
    <w:rsid w:val="00733211"/>
    <w:rsid w:val="00740C7F"/>
    <w:rsid w:val="0074177D"/>
    <w:rsid w:val="00742FE6"/>
    <w:rsid w:val="00747594"/>
    <w:rsid w:val="00754A17"/>
    <w:rsid w:val="007603D9"/>
    <w:rsid w:val="007622FA"/>
    <w:rsid w:val="00763F76"/>
    <w:rsid w:val="007851DE"/>
    <w:rsid w:val="007853AA"/>
    <w:rsid w:val="0079113A"/>
    <w:rsid w:val="007A106A"/>
    <w:rsid w:val="007A30AE"/>
    <w:rsid w:val="007B1F17"/>
    <w:rsid w:val="007B27EE"/>
    <w:rsid w:val="007B4063"/>
    <w:rsid w:val="007B5A77"/>
    <w:rsid w:val="007D148D"/>
    <w:rsid w:val="007D6A01"/>
    <w:rsid w:val="007E2229"/>
    <w:rsid w:val="00800EAA"/>
    <w:rsid w:val="0080713E"/>
    <w:rsid w:val="00807C92"/>
    <w:rsid w:val="0081289B"/>
    <w:rsid w:val="00814DDF"/>
    <w:rsid w:val="00817E23"/>
    <w:rsid w:val="00820B05"/>
    <w:rsid w:val="008327C6"/>
    <w:rsid w:val="00833114"/>
    <w:rsid w:val="00834E31"/>
    <w:rsid w:val="008353BD"/>
    <w:rsid w:val="00835A41"/>
    <w:rsid w:val="00843696"/>
    <w:rsid w:val="00844178"/>
    <w:rsid w:val="00846FC7"/>
    <w:rsid w:val="0084734C"/>
    <w:rsid w:val="00847391"/>
    <w:rsid w:val="00856C64"/>
    <w:rsid w:val="00862B89"/>
    <w:rsid w:val="0086325E"/>
    <w:rsid w:val="00865528"/>
    <w:rsid w:val="00870F1E"/>
    <w:rsid w:val="0087720E"/>
    <w:rsid w:val="00877B69"/>
    <w:rsid w:val="008935E8"/>
    <w:rsid w:val="0089598E"/>
    <w:rsid w:val="008A4679"/>
    <w:rsid w:val="008A5722"/>
    <w:rsid w:val="008B1941"/>
    <w:rsid w:val="008B2F74"/>
    <w:rsid w:val="008B3A1D"/>
    <w:rsid w:val="008B441D"/>
    <w:rsid w:val="008B4770"/>
    <w:rsid w:val="008C1144"/>
    <w:rsid w:val="008C7C70"/>
    <w:rsid w:val="008D4444"/>
    <w:rsid w:val="008D55B2"/>
    <w:rsid w:val="008F0893"/>
    <w:rsid w:val="008F1004"/>
    <w:rsid w:val="008F3A0B"/>
    <w:rsid w:val="008F530B"/>
    <w:rsid w:val="008F649C"/>
    <w:rsid w:val="008F6EFB"/>
    <w:rsid w:val="00903814"/>
    <w:rsid w:val="00904E0E"/>
    <w:rsid w:val="009138CE"/>
    <w:rsid w:val="00914262"/>
    <w:rsid w:val="00917D7D"/>
    <w:rsid w:val="00922AAE"/>
    <w:rsid w:val="00923A2F"/>
    <w:rsid w:val="00924B81"/>
    <w:rsid w:val="00931EBA"/>
    <w:rsid w:val="00932DBF"/>
    <w:rsid w:val="00933015"/>
    <w:rsid w:val="00934068"/>
    <w:rsid w:val="00934983"/>
    <w:rsid w:val="00937D9D"/>
    <w:rsid w:val="009457BB"/>
    <w:rsid w:val="00946809"/>
    <w:rsid w:val="00952CF3"/>
    <w:rsid w:val="00955C00"/>
    <w:rsid w:val="009615E7"/>
    <w:rsid w:val="00966B0C"/>
    <w:rsid w:val="00970AF2"/>
    <w:rsid w:val="009712A6"/>
    <w:rsid w:val="009759F9"/>
    <w:rsid w:val="00981F0A"/>
    <w:rsid w:val="00983A1F"/>
    <w:rsid w:val="00984BBA"/>
    <w:rsid w:val="0098554A"/>
    <w:rsid w:val="00987AF7"/>
    <w:rsid w:val="0099062A"/>
    <w:rsid w:val="00992C24"/>
    <w:rsid w:val="009A3BDB"/>
    <w:rsid w:val="009B22DE"/>
    <w:rsid w:val="009B25C6"/>
    <w:rsid w:val="009B3967"/>
    <w:rsid w:val="009C3B1B"/>
    <w:rsid w:val="009C58B8"/>
    <w:rsid w:val="009C7834"/>
    <w:rsid w:val="009D3DD4"/>
    <w:rsid w:val="009D612B"/>
    <w:rsid w:val="009E052E"/>
    <w:rsid w:val="009E14FA"/>
    <w:rsid w:val="009E238E"/>
    <w:rsid w:val="009E42EB"/>
    <w:rsid w:val="00A02124"/>
    <w:rsid w:val="00A103DF"/>
    <w:rsid w:val="00A206BD"/>
    <w:rsid w:val="00A20F19"/>
    <w:rsid w:val="00A27BBF"/>
    <w:rsid w:val="00A4780F"/>
    <w:rsid w:val="00A51439"/>
    <w:rsid w:val="00A5343F"/>
    <w:rsid w:val="00A56AA8"/>
    <w:rsid w:val="00A56B32"/>
    <w:rsid w:val="00A57763"/>
    <w:rsid w:val="00A605DE"/>
    <w:rsid w:val="00A64272"/>
    <w:rsid w:val="00A743BD"/>
    <w:rsid w:val="00A74879"/>
    <w:rsid w:val="00A754C1"/>
    <w:rsid w:val="00A76924"/>
    <w:rsid w:val="00A76B4B"/>
    <w:rsid w:val="00A85DDA"/>
    <w:rsid w:val="00AA0642"/>
    <w:rsid w:val="00AA7CCF"/>
    <w:rsid w:val="00AB261B"/>
    <w:rsid w:val="00AB2649"/>
    <w:rsid w:val="00AB50F3"/>
    <w:rsid w:val="00AB696E"/>
    <w:rsid w:val="00AB6CA3"/>
    <w:rsid w:val="00AC4324"/>
    <w:rsid w:val="00AC5CDD"/>
    <w:rsid w:val="00AD3077"/>
    <w:rsid w:val="00AE0FD4"/>
    <w:rsid w:val="00AE3EA1"/>
    <w:rsid w:val="00AE45B3"/>
    <w:rsid w:val="00AE6D2E"/>
    <w:rsid w:val="00AF744B"/>
    <w:rsid w:val="00B05191"/>
    <w:rsid w:val="00B054C8"/>
    <w:rsid w:val="00B0569A"/>
    <w:rsid w:val="00B07453"/>
    <w:rsid w:val="00B10735"/>
    <w:rsid w:val="00B22629"/>
    <w:rsid w:val="00B30A1C"/>
    <w:rsid w:val="00B333BD"/>
    <w:rsid w:val="00B355D5"/>
    <w:rsid w:val="00B37069"/>
    <w:rsid w:val="00B37425"/>
    <w:rsid w:val="00B41E9A"/>
    <w:rsid w:val="00B4386B"/>
    <w:rsid w:val="00B439FF"/>
    <w:rsid w:val="00B52DFE"/>
    <w:rsid w:val="00B5654B"/>
    <w:rsid w:val="00B61013"/>
    <w:rsid w:val="00B70D86"/>
    <w:rsid w:val="00B7123D"/>
    <w:rsid w:val="00B71C62"/>
    <w:rsid w:val="00B749C1"/>
    <w:rsid w:val="00B749CE"/>
    <w:rsid w:val="00B77727"/>
    <w:rsid w:val="00B80107"/>
    <w:rsid w:val="00B82049"/>
    <w:rsid w:val="00B8563F"/>
    <w:rsid w:val="00B90CB4"/>
    <w:rsid w:val="00B93C1E"/>
    <w:rsid w:val="00B947F7"/>
    <w:rsid w:val="00B96CF0"/>
    <w:rsid w:val="00B976ED"/>
    <w:rsid w:val="00BA1324"/>
    <w:rsid w:val="00BA7AEF"/>
    <w:rsid w:val="00BB4078"/>
    <w:rsid w:val="00BB5803"/>
    <w:rsid w:val="00BB6D11"/>
    <w:rsid w:val="00BB6DF3"/>
    <w:rsid w:val="00BC1740"/>
    <w:rsid w:val="00BC7117"/>
    <w:rsid w:val="00BD0E4E"/>
    <w:rsid w:val="00BD20F5"/>
    <w:rsid w:val="00BD44B0"/>
    <w:rsid w:val="00BD45F6"/>
    <w:rsid w:val="00BD7FA9"/>
    <w:rsid w:val="00BE45A7"/>
    <w:rsid w:val="00BF1D34"/>
    <w:rsid w:val="00BF3F37"/>
    <w:rsid w:val="00BF573D"/>
    <w:rsid w:val="00BF72C3"/>
    <w:rsid w:val="00C00AE2"/>
    <w:rsid w:val="00C01771"/>
    <w:rsid w:val="00C02E45"/>
    <w:rsid w:val="00C03AA3"/>
    <w:rsid w:val="00C05D13"/>
    <w:rsid w:val="00C17FF6"/>
    <w:rsid w:val="00C329B8"/>
    <w:rsid w:val="00C401B5"/>
    <w:rsid w:val="00C42240"/>
    <w:rsid w:val="00C51C9D"/>
    <w:rsid w:val="00C53A11"/>
    <w:rsid w:val="00C546EF"/>
    <w:rsid w:val="00C641DD"/>
    <w:rsid w:val="00C66AC5"/>
    <w:rsid w:val="00C73709"/>
    <w:rsid w:val="00C778B6"/>
    <w:rsid w:val="00C83650"/>
    <w:rsid w:val="00C87F51"/>
    <w:rsid w:val="00C954F4"/>
    <w:rsid w:val="00C964C1"/>
    <w:rsid w:val="00C965B9"/>
    <w:rsid w:val="00C96A25"/>
    <w:rsid w:val="00CA30C4"/>
    <w:rsid w:val="00CA43F0"/>
    <w:rsid w:val="00CA5830"/>
    <w:rsid w:val="00CB5085"/>
    <w:rsid w:val="00CC464E"/>
    <w:rsid w:val="00CD41AC"/>
    <w:rsid w:val="00CD7704"/>
    <w:rsid w:val="00CE215B"/>
    <w:rsid w:val="00CE3AD7"/>
    <w:rsid w:val="00CE4F0C"/>
    <w:rsid w:val="00CF28FF"/>
    <w:rsid w:val="00CF7386"/>
    <w:rsid w:val="00D039FF"/>
    <w:rsid w:val="00D06D4A"/>
    <w:rsid w:val="00D06E8D"/>
    <w:rsid w:val="00D10354"/>
    <w:rsid w:val="00D1386F"/>
    <w:rsid w:val="00D157B5"/>
    <w:rsid w:val="00D2090A"/>
    <w:rsid w:val="00D34AE5"/>
    <w:rsid w:val="00D400BD"/>
    <w:rsid w:val="00D423AA"/>
    <w:rsid w:val="00D528E3"/>
    <w:rsid w:val="00D57756"/>
    <w:rsid w:val="00D63F27"/>
    <w:rsid w:val="00D707DE"/>
    <w:rsid w:val="00D775DC"/>
    <w:rsid w:val="00D945E8"/>
    <w:rsid w:val="00D94E5C"/>
    <w:rsid w:val="00D964B5"/>
    <w:rsid w:val="00DA2EE6"/>
    <w:rsid w:val="00DB3054"/>
    <w:rsid w:val="00DB4E34"/>
    <w:rsid w:val="00DD25C9"/>
    <w:rsid w:val="00DE03ED"/>
    <w:rsid w:val="00DE32D7"/>
    <w:rsid w:val="00DE7004"/>
    <w:rsid w:val="00DF0B94"/>
    <w:rsid w:val="00DF126B"/>
    <w:rsid w:val="00DF59C2"/>
    <w:rsid w:val="00E01EE8"/>
    <w:rsid w:val="00E03A40"/>
    <w:rsid w:val="00E05EFC"/>
    <w:rsid w:val="00E077B7"/>
    <w:rsid w:val="00E1035C"/>
    <w:rsid w:val="00E12D9D"/>
    <w:rsid w:val="00E16DC8"/>
    <w:rsid w:val="00E24B4D"/>
    <w:rsid w:val="00E27C09"/>
    <w:rsid w:val="00E345DC"/>
    <w:rsid w:val="00E47D66"/>
    <w:rsid w:val="00E5521C"/>
    <w:rsid w:val="00E57719"/>
    <w:rsid w:val="00E67EAD"/>
    <w:rsid w:val="00E7093B"/>
    <w:rsid w:val="00E75E89"/>
    <w:rsid w:val="00E82763"/>
    <w:rsid w:val="00E83B78"/>
    <w:rsid w:val="00E83E0B"/>
    <w:rsid w:val="00E8450D"/>
    <w:rsid w:val="00E84797"/>
    <w:rsid w:val="00E96BD2"/>
    <w:rsid w:val="00E973D7"/>
    <w:rsid w:val="00EA0EB5"/>
    <w:rsid w:val="00EA52A8"/>
    <w:rsid w:val="00EB36E6"/>
    <w:rsid w:val="00EB620E"/>
    <w:rsid w:val="00EC05FC"/>
    <w:rsid w:val="00EC2F30"/>
    <w:rsid w:val="00EC3866"/>
    <w:rsid w:val="00ED2CC7"/>
    <w:rsid w:val="00ED49A2"/>
    <w:rsid w:val="00ED53F5"/>
    <w:rsid w:val="00ED6A2A"/>
    <w:rsid w:val="00ED6EEA"/>
    <w:rsid w:val="00EE65DF"/>
    <w:rsid w:val="00EF0759"/>
    <w:rsid w:val="00EF3F71"/>
    <w:rsid w:val="00EF51FA"/>
    <w:rsid w:val="00EF6DBE"/>
    <w:rsid w:val="00EF6F7B"/>
    <w:rsid w:val="00F01653"/>
    <w:rsid w:val="00F05646"/>
    <w:rsid w:val="00F10E91"/>
    <w:rsid w:val="00F11950"/>
    <w:rsid w:val="00F26BA3"/>
    <w:rsid w:val="00F30D25"/>
    <w:rsid w:val="00F31DC9"/>
    <w:rsid w:val="00F35DBB"/>
    <w:rsid w:val="00F42C92"/>
    <w:rsid w:val="00F44AE7"/>
    <w:rsid w:val="00F51C8A"/>
    <w:rsid w:val="00F52D85"/>
    <w:rsid w:val="00F61119"/>
    <w:rsid w:val="00F61DEB"/>
    <w:rsid w:val="00F710BC"/>
    <w:rsid w:val="00F7603C"/>
    <w:rsid w:val="00F80A18"/>
    <w:rsid w:val="00F822F6"/>
    <w:rsid w:val="00F8528D"/>
    <w:rsid w:val="00F913F5"/>
    <w:rsid w:val="00F942D0"/>
    <w:rsid w:val="00F9462F"/>
    <w:rsid w:val="00F95A3F"/>
    <w:rsid w:val="00F95FAB"/>
    <w:rsid w:val="00F96303"/>
    <w:rsid w:val="00FA0340"/>
    <w:rsid w:val="00FB5D00"/>
    <w:rsid w:val="00FC03B0"/>
    <w:rsid w:val="00FC1B99"/>
    <w:rsid w:val="00FC7ACC"/>
    <w:rsid w:val="00FD6585"/>
    <w:rsid w:val="00FE0027"/>
    <w:rsid w:val="00FE3A87"/>
    <w:rsid w:val="00FE781E"/>
    <w:rsid w:val="00FF1747"/>
    <w:rsid w:val="00FF3579"/>
    <w:rsid w:val="00FF6FF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>微软中国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 192.168.200.33</dc:creator>
  <cp:keywords/>
  <dc:description/>
  <cp:lastModifiedBy>姜雯婕 192.168.200.33</cp:lastModifiedBy>
  <cp:revision>3</cp:revision>
  <dcterms:created xsi:type="dcterms:W3CDTF">2021-06-15T02:48:00Z</dcterms:created>
  <dcterms:modified xsi:type="dcterms:W3CDTF">2021-06-15T02:48:00Z</dcterms:modified>
</cp:coreProperties>
</file>