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50" w:rsidRPr="00D348C2" w:rsidRDefault="00112150" w:rsidP="00112150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D348C2">
        <w:rPr>
          <w:rFonts w:ascii="Times New Roman" w:eastAsia="仿宋" w:hAnsi="仿宋" w:cs="仿宋" w:hint="eastAsia"/>
          <w:kern w:val="0"/>
          <w:sz w:val="32"/>
          <w:szCs w:val="32"/>
        </w:rPr>
        <w:t>附件</w:t>
      </w:r>
      <w:r w:rsidRPr="00D348C2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</w:p>
    <w:p w:rsidR="00112150" w:rsidRPr="00D348C2" w:rsidRDefault="00112150" w:rsidP="00112150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D348C2"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常德市社区社会组织示范点</w:t>
      </w:r>
    </w:p>
    <w:p w:rsidR="00112150" w:rsidRPr="00D348C2" w:rsidRDefault="00112150" w:rsidP="00112150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  <w:r w:rsidRPr="00D348C2"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基本情况统计表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4"/>
        <w:gridCol w:w="2722"/>
        <w:gridCol w:w="1605"/>
        <w:gridCol w:w="2250"/>
      </w:tblGrid>
      <w:tr w:rsidR="00112150" w:rsidRPr="00D348C2" w:rsidTr="008A103B">
        <w:trPr>
          <w:jc w:val="center"/>
        </w:trPr>
        <w:tc>
          <w:tcPr>
            <w:tcW w:w="1704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 w:rsidRPr="00D348C2">
              <w:rPr>
                <w:rFonts w:ascii="Times New Roman" w:hAnsi="Times New Roman" w:cs="宋体" w:hint="eastAsia"/>
                <w:kern w:val="0"/>
                <w:sz w:val="32"/>
                <w:szCs w:val="32"/>
              </w:rPr>
              <w:t>区县（市）</w:t>
            </w:r>
          </w:p>
        </w:tc>
        <w:tc>
          <w:tcPr>
            <w:tcW w:w="2722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 w:rsidRPr="00D348C2">
              <w:rPr>
                <w:rFonts w:ascii="Times New Roman" w:hAnsi="Times New Roman" w:cs="宋体" w:hint="eastAsia"/>
                <w:kern w:val="0"/>
                <w:sz w:val="32"/>
                <w:szCs w:val="32"/>
              </w:rPr>
              <w:t>试点村（居）或乡镇（街道）名称</w:t>
            </w:r>
          </w:p>
        </w:tc>
        <w:tc>
          <w:tcPr>
            <w:tcW w:w="1605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 w:rsidRPr="00D348C2">
              <w:rPr>
                <w:rFonts w:ascii="Times New Roman" w:hAnsi="Times New Roman" w:cs="宋体" w:hint="eastAsia"/>
                <w:kern w:val="0"/>
                <w:sz w:val="32"/>
                <w:szCs w:val="32"/>
              </w:rPr>
              <w:t>试点类型</w:t>
            </w:r>
          </w:p>
        </w:tc>
        <w:tc>
          <w:tcPr>
            <w:tcW w:w="2250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 w:rsidRPr="00D348C2">
              <w:rPr>
                <w:rFonts w:ascii="Times New Roman" w:hAnsi="Times New Roman" w:cs="宋体" w:hint="eastAsia"/>
                <w:kern w:val="0"/>
                <w:sz w:val="32"/>
                <w:szCs w:val="32"/>
              </w:rPr>
              <w:t>示范点联系人及联系方式</w:t>
            </w:r>
          </w:p>
        </w:tc>
      </w:tr>
      <w:tr w:rsidR="00112150" w:rsidRPr="00D348C2" w:rsidTr="008A103B">
        <w:trPr>
          <w:jc w:val="center"/>
        </w:trPr>
        <w:tc>
          <w:tcPr>
            <w:tcW w:w="1704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12150" w:rsidRPr="00D348C2" w:rsidTr="008A103B">
        <w:trPr>
          <w:jc w:val="center"/>
        </w:trPr>
        <w:tc>
          <w:tcPr>
            <w:tcW w:w="1704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12150" w:rsidRPr="00D348C2" w:rsidTr="008A103B">
        <w:trPr>
          <w:jc w:val="center"/>
        </w:trPr>
        <w:tc>
          <w:tcPr>
            <w:tcW w:w="1704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12150" w:rsidRPr="00D348C2" w:rsidTr="008A103B">
        <w:trPr>
          <w:jc w:val="center"/>
        </w:trPr>
        <w:tc>
          <w:tcPr>
            <w:tcW w:w="1704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12150" w:rsidRPr="00D348C2" w:rsidTr="008A103B">
        <w:trPr>
          <w:jc w:val="center"/>
        </w:trPr>
        <w:tc>
          <w:tcPr>
            <w:tcW w:w="1704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12150" w:rsidRPr="00D348C2" w:rsidTr="008A103B">
        <w:trPr>
          <w:jc w:val="center"/>
        </w:trPr>
        <w:tc>
          <w:tcPr>
            <w:tcW w:w="1704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12150" w:rsidRPr="00D348C2" w:rsidTr="008A103B">
        <w:trPr>
          <w:jc w:val="center"/>
        </w:trPr>
        <w:tc>
          <w:tcPr>
            <w:tcW w:w="1704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12150" w:rsidRPr="00D348C2" w:rsidTr="008A103B">
        <w:trPr>
          <w:jc w:val="center"/>
        </w:trPr>
        <w:tc>
          <w:tcPr>
            <w:tcW w:w="1704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12150" w:rsidRPr="00D348C2" w:rsidTr="008A103B">
        <w:trPr>
          <w:jc w:val="center"/>
        </w:trPr>
        <w:tc>
          <w:tcPr>
            <w:tcW w:w="1704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112150" w:rsidRPr="00D348C2" w:rsidTr="008A103B">
        <w:trPr>
          <w:jc w:val="center"/>
        </w:trPr>
        <w:tc>
          <w:tcPr>
            <w:tcW w:w="1704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112150" w:rsidRPr="00D348C2" w:rsidRDefault="00112150" w:rsidP="008A103B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112150" w:rsidRPr="00D348C2" w:rsidRDefault="00112150" w:rsidP="00112150">
      <w:pPr>
        <w:autoSpaceDE w:val="0"/>
        <w:autoSpaceDN w:val="0"/>
        <w:adjustRightInd w:val="0"/>
        <w:spacing w:line="560" w:lineRule="exact"/>
        <w:rPr>
          <w:rFonts w:ascii="Times New Roman" w:eastAsia="华文楷体" w:hAnsi="Times New Roman" w:cs="Times New Roman"/>
          <w:kern w:val="0"/>
          <w:sz w:val="28"/>
          <w:szCs w:val="28"/>
        </w:rPr>
      </w:pP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注：</w:t>
      </w: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1.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该表由各区县市（含小区）民政局负责填写。</w:t>
      </w:r>
    </w:p>
    <w:p w:rsidR="00112150" w:rsidRPr="00D348C2" w:rsidRDefault="00112150" w:rsidP="00112150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Times New Roman" w:eastAsia="华文楷体" w:hAnsi="Times New Roman" w:cs="Times New Roman"/>
          <w:kern w:val="0"/>
          <w:sz w:val="28"/>
          <w:szCs w:val="28"/>
        </w:rPr>
      </w:pP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2.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试点类型包括规范化示点、专业化示点、制度化</w:t>
      </w:r>
      <w:proofErr w:type="gramStart"/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建设示点三种</w:t>
      </w:r>
      <w:proofErr w:type="gramEnd"/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。</w:t>
      </w:r>
    </w:p>
    <w:p w:rsidR="00112150" w:rsidRPr="00D348C2" w:rsidRDefault="00112150" w:rsidP="00112150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Times New Roman" w:eastAsia="华文楷体" w:hAnsi="Times New Roman" w:cs="Times New Roman"/>
          <w:kern w:val="0"/>
          <w:sz w:val="28"/>
          <w:szCs w:val="28"/>
        </w:rPr>
      </w:pP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3.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该表于本年度</w:t>
      </w: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12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月</w:t>
      </w: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1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日前，发送至市民政局社会组织管理科，联系邮箱：</w:t>
      </w: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364008817@qq.com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，联系电话：</w:t>
      </w: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7251314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。</w:t>
      </w:r>
    </w:p>
    <w:p w:rsidR="00940306" w:rsidRPr="00112150" w:rsidRDefault="00940306"/>
    <w:sectPr w:rsidR="00940306" w:rsidRPr="00112150" w:rsidSect="00940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2150"/>
    <w:rsid w:val="00112150"/>
    <w:rsid w:val="00940306"/>
    <w:rsid w:val="00C1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5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wpw</dc:creator>
  <cp:lastModifiedBy>wpw</cp:lastModifiedBy>
  <cp:revision>2</cp:revision>
  <dcterms:created xsi:type="dcterms:W3CDTF">2021-08-16T08:05:00Z</dcterms:created>
  <dcterms:modified xsi:type="dcterms:W3CDTF">2021-08-16T08:05:00Z</dcterms:modified>
</cp:coreProperties>
</file>