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 w:val="28"/>
          <w:szCs w:val="28"/>
        </w:rPr>
        <w:t>常德</w:t>
      </w:r>
      <w:r>
        <w:rPr>
          <w:rFonts w:hint="eastAsia"/>
          <w:sz w:val="28"/>
          <w:szCs w:val="28"/>
          <w:lang w:val="en-US" w:eastAsia="zh-CN"/>
        </w:rPr>
        <w:t>桃花源旅游管理区</w:t>
      </w:r>
      <w:r>
        <w:rPr>
          <w:rFonts w:hint="eastAsia"/>
          <w:sz w:val="28"/>
          <w:szCs w:val="28"/>
        </w:rPr>
        <w:t>管理委员会信息公开申请表</w:t>
      </w: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D55009"/>
    <w:rsid w:val="04554393"/>
    <w:rsid w:val="17CC0D35"/>
    <w:rsid w:val="2A1478A7"/>
    <w:rsid w:val="2BC960BD"/>
    <w:rsid w:val="3AFD42C3"/>
    <w:rsid w:val="3C284DFC"/>
    <w:rsid w:val="48313F26"/>
    <w:rsid w:val="4E351F59"/>
    <w:rsid w:val="6DD8144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李念穗</cp:lastModifiedBy>
  <dcterms:modified xsi:type="dcterms:W3CDTF">2021-12-15T03:41:16Z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AFDF6313E17845B487BE8FB089972107</vt:lpwstr>
  </property>
</Properties>
</file>